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822" w:rsidRPr="00D4162E" w:rsidRDefault="00854C9B">
      <w:pPr>
        <w:rPr>
          <w:sz w:val="28"/>
        </w:rPr>
      </w:pPr>
      <w:r w:rsidRPr="00D4162E">
        <w:rPr>
          <w:noProof/>
          <w:sz w:val="28"/>
          <w:lang w:eastAsia="fr-FR"/>
        </w:rPr>
        <w:pict>
          <v:rect id="_x0000_s1028" style="position:absolute;left:0;text-align:left;margin-left:336.65pt;margin-top:295.15pt;width:213.45pt;height:53.85pt;z-index:251660288" filled="f" stroked="f">
            <v:textbox style="mso-next-textbox:#_x0000_s1028">
              <w:txbxContent>
                <w:p w:rsidR="00854C9B" w:rsidRPr="00854C9B" w:rsidRDefault="00854C9B" w:rsidP="00854C9B">
                  <w:pPr>
                    <w:jc w:val="center"/>
                    <w:rPr>
                      <w:b/>
                      <w:color w:val="E36C0A" w:themeColor="accent6" w:themeShade="BF"/>
                      <w:sz w:val="32"/>
                    </w:rPr>
                  </w:pPr>
                  <w:r w:rsidRPr="00854C9B">
                    <w:rPr>
                      <w:b/>
                      <w:color w:val="E36C0A" w:themeColor="accent6" w:themeShade="BF"/>
                      <w:sz w:val="32"/>
                    </w:rPr>
                    <w:t xml:space="preserve">Domaine du Moulin de </w:t>
                  </w:r>
                  <w:proofErr w:type="spellStart"/>
                  <w:r w:rsidRPr="00854C9B">
                    <w:rPr>
                      <w:b/>
                      <w:color w:val="E36C0A" w:themeColor="accent6" w:themeShade="BF"/>
                      <w:sz w:val="32"/>
                    </w:rPr>
                    <w:t>Trimeule</w:t>
                  </w:r>
                  <w:proofErr w:type="spellEnd"/>
                </w:p>
              </w:txbxContent>
            </v:textbox>
          </v:rect>
        </w:pict>
      </w:r>
      <w:r w:rsidRPr="00D4162E">
        <w:rPr>
          <w:noProof/>
          <w:sz w:val="28"/>
          <w:lang w:eastAsia="fr-FR"/>
        </w:rPr>
        <w:pict>
          <v:oval id="_x0000_s1026" style="position:absolute;left:0;text-align:left;margin-left:347.8pt;margin-top:238.65pt;width:98.45pt;height:40.2pt;rotation:-2397647fd;z-index:251659264" filled="f" strokecolor="#e36c0a [2409]" strokeweight="1.5pt"/>
        </w:pict>
      </w:r>
      <w:r w:rsidRPr="00D4162E">
        <w:rPr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922817" y="903767"/>
            <wp:positionH relativeFrom="margin">
              <wp:align>center</wp:align>
            </wp:positionH>
            <wp:positionV relativeFrom="margin">
              <wp:align>center</wp:align>
            </wp:positionV>
            <wp:extent cx="10390225" cy="5178056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632" r="15873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225" cy="5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855" w:rsidRPr="00D4162E">
        <w:rPr>
          <w:sz w:val="28"/>
        </w:rPr>
        <w:t>Annexe 2 : Plan de situation au 1/25 000</w:t>
      </w:r>
    </w:p>
    <w:sectPr w:rsidR="00687822" w:rsidRPr="00D4162E" w:rsidSect="00854C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4C9B"/>
    <w:rsid w:val="000A5855"/>
    <w:rsid w:val="000E0485"/>
    <w:rsid w:val="00687822"/>
    <w:rsid w:val="00854C9B"/>
    <w:rsid w:val="00B1129D"/>
    <w:rsid w:val="00D4162E"/>
    <w:rsid w:val="00E9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8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C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38</Characters>
  <Application>Microsoft Office Word</Application>
  <DocSecurity>0</DocSecurity>
  <Lines>1</Lines>
  <Paragraphs>1</Paragraphs>
  <ScaleCrop>false</ScaleCrop>
  <Company>HP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nicolas</dc:creator>
  <cp:lastModifiedBy>christelle nicolas</cp:lastModifiedBy>
  <cp:revision>3</cp:revision>
  <dcterms:created xsi:type="dcterms:W3CDTF">2019-12-19T22:08:00Z</dcterms:created>
  <dcterms:modified xsi:type="dcterms:W3CDTF">2019-12-19T22:27:00Z</dcterms:modified>
</cp:coreProperties>
</file>