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80" w:rsidRDefault="000D41B0" w:rsidP="001911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95pt;margin-top:-55pt;width:603pt;height:168.7pt;z-index:-2">
            <v:imagedata r:id="rId8" o:title="tete_de_lettre"/>
          </v:shape>
        </w:pict>
      </w:r>
    </w:p>
    <w:p w:rsidR="008E4DA3" w:rsidRDefault="008E4DA3" w:rsidP="00191180"/>
    <w:p w:rsidR="008E4DA3" w:rsidRDefault="008E4DA3" w:rsidP="00191180"/>
    <w:p w:rsidR="008E4DA3" w:rsidRDefault="008E4DA3" w:rsidP="00191180"/>
    <w:p w:rsidR="008E4DA3" w:rsidRDefault="008E4DA3" w:rsidP="00191180"/>
    <w:p w:rsidR="008E4DA3" w:rsidRDefault="008E4DA3" w:rsidP="00191180"/>
    <w:p w:rsidR="008E4DA3" w:rsidRDefault="008E4DA3" w:rsidP="00191180"/>
    <w:p w:rsidR="008E4DA3" w:rsidRDefault="008E4DA3" w:rsidP="00191180"/>
    <w:p w:rsidR="008E4DA3" w:rsidRDefault="008E4DA3" w:rsidP="00191180"/>
    <w:p w:rsidR="00191180" w:rsidRDefault="00191180" w:rsidP="00191180">
      <w:pPr>
        <w:pStyle w:val="Titre"/>
        <w:spacing w:line="240" w:lineRule="auto"/>
        <w:rPr>
          <w:sz w:val="32"/>
          <w:szCs w:val="32"/>
        </w:rPr>
      </w:pPr>
    </w:p>
    <w:p w:rsidR="00191180" w:rsidRDefault="00191180" w:rsidP="00191180">
      <w:pPr>
        <w:pStyle w:val="Titre"/>
        <w:spacing w:line="240" w:lineRule="auto"/>
        <w:rPr>
          <w:sz w:val="32"/>
          <w:szCs w:val="32"/>
        </w:rPr>
      </w:pPr>
    </w:p>
    <w:p w:rsidR="00E81109" w:rsidRPr="00B44103" w:rsidRDefault="00E81109" w:rsidP="00B44103">
      <w:pPr>
        <w:pStyle w:val="Titre"/>
        <w:spacing w:line="240" w:lineRule="auto"/>
      </w:pPr>
      <w:r w:rsidRPr="00B44103">
        <w:t>EXPERTISE</w:t>
      </w:r>
      <w:r w:rsidR="00CB3281">
        <w:t xml:space="preserve"> FAUNE</w:t>
      </w:r>
    </w:p>
    <w:p w:rsidR="00E81109" w:rsidRPr="00B44103" w:rsidRDefault="00E81109" w:rsidP="00B44103">
      <w:pPr>
        <w:pStyle w:val="Titre"/>
        <w:spacing w:line="240" w:lineRule="auto"/>
      </w:pPr>
      <w:r w:rsidRPr="00B44103">
        <w:softHyphen/>
        <w:t>--------------</w:t>
      </w:r>
    </w:p>
    <w:p w:rsidR="00215105" w:rsidRDefault="006E4FD0" w:rsidP="00BF7C60">
      <w:pPr>
        <w:jc w:val="center"/>
        <w:rPr>
          <w:b/>
          <w:bCs/>
          <w:sz w:val="28"/>
          <w:szCs w:val="28"/>
        </w:rPr>
      </w:pPr>
      <w:r>
        <w:rPr>
          <w:b/>
          <w:bCs/>
          <w:sz w:val="28"/>
          <w:szCs w:val="28"/>
        </w:rPr>
        <w:t xml:space="preserve">PROJET DE </w:t>
      </w:r>
      <w:r w:rsidR="00CB3281">
        <w:rPr>
          <w:b/>
          <w:bCs/>
          <w:sz w:val="28"/>
          <w:szCs w:val="28"/>
        </w:rPr>
        <w:t>RENOVATION</w:t>
      </w:r>
      <w:r>
        <w:rPr>
          <w:b/>
          <w:bCs/>
          <w:sz w:val="28"/>
          <w:szCs w:val="28"/>
        </w:rPr>
        <w:t xml:space="preserve"> DE</w:t>
      </w:r>
    </w:p>
    <w:p w:rsidR="00B326F3" w:rsidRPr="00B44103" w:rsidRDefault="00397387" w:rsidP="00BF7C60">
      <w:pPr>
        <w:jc w:val="center"/>
        <w:rPr>
          <w:b/>
          <w:bCs/>
          <w:sz w:val="28"/>
          <w:szCs w:val="28"/>
        </w:rPr>
      </w:pPr>
      <w:r>
        <w:rPr>
          <w:b/>
          <w:bCs/>
          <w:sz w:val="28"/>
          <w:szCs w:val="28"/>
        </w:rPr>
        <w:t>DE DEUX</w:t>
      </w:r>
      <w:r w:rsidR="00CB3281">
        <w:rPr>
          <w:b/>
          <w:bCs/>
          <w:sz w:val="28"/>
          <w:szCs w:val="28"/>
        </w:rPr>
        <w:t xml:space="preserve"> BATIMENTS </w:t>
      </w:r>
      <w:r>
        <w:rPr>
          <w:b/>
          <w:bCs/>
          <w:sz w:val="28"/>
          <w:szCs w:val="28"/>
        </w:rPr>
        <w:t xml:space="preserve">RUE LAVIGNE </w:t>
      </w:r>
      <w:r w:rsidR="00CB3281">
        <w:rPr>
          <w:b/>
          <w:bCs/>
          <w:sz w:val="28"/>
          <w:szCs w:val="28"/>
        </w:rPr>
        <w:t>A VERDUN (55</w:t>
      </w:r>
      <w:r w:rsidR="008C5D80">
        <w:rPr>
          <w:b/>
          <w:bCs/>
          <w:sz w:val="28"/>
          <w:szCs w:val="28"/>
        </w:rPr>
        <w:t>)</w:t>
      </w:r>
    </w:p>
    <w:p w:rsidR="00E81109" w:rsidRPr="00B44103" w:rsidRDefault="00E81109" w:rsidP="00B44103">
      <w:pPr>
        <w:pStyle w:val="Titre"/>
        <w:spacing w:line="240" w:lineRule="auto"/>
      </w:pPr>
      <w:r w:rsidRPr="00B44103">
        <w:softHyphen/>
        <w:t>--------------</w:t>
      </w:r>
    </w:p>
    <w:p w:rsidR="00E81109" w:rsidRPr="00B44103" w:rsidRDefault="00222D38" w:rsidP="00E81109">
      <w:pPr>
        <w:pStyle w:val="Titre"/>
        <w:spacing w:line="240" w:lineRule="auto"/>
        <w:rPr>
          <w:iCs/>
        </w:rPr>
      </w:pPr>
      <w:r>
        <w:rPr>
          <w:iCs/>
        </w:rPr>
        <w:t>RAPPORT D’EXPERTISE</w:t>
      </w:r>
    </w:p>
    <w:p w:rsidR="00191180" w:rsidRDefault="00191180" w:rsidP="00191180">
      <w:pPr>
        <w:rPr>
          <w:sz w:val="22"/>
          <w:szCs w:val="22"/>
        </w:rPr>
      </w:pPr>
    </w:p>
    <w:p w:rsidR="00FC20BE" w:rsidRDefault="00FC20BE" w:rsidP="00191180">
      <w:pPr>
        <w:rPr>
          <w:sz w:val="22"/>
          <w:szCs w:val="22"/>
        </w:rPr>
      </w:pPr>
      <w:bookmarkStart w:id="0" w:name="_GoBack"/>
      <w:bookmarkEnd w:id="0"/>
    </w:p>
    <w:p w:rsidR="00BF496B" w:rsidRDefault="00BF496B" w:rsidP="00191180">
      <w:pPr>
        <w:rPr>
          <w:sz w:val="22"/>
          <w:szCs w:val="22"/>
        </w:rPr>
      </w:pPr>
    </w:p>
    <w:p w:rsidR="00090188" w:rsidRPr="000F6626" w:rsidRDefault="00090188" w:rsidP="00191180">
      <w:pPr>
        <w:rPr>
          <w:sz w:val="22"/>
          <w:szCs w:val="22"/>
        </w:rPr>
      </w:pPr>
    </w:p>
    <w:p w:rsidR="00191180" w:rsidRPr="000F6626" w:rsidRDefault="000D41B0" w:rsidP="00191180">
      <w:pPr>
        <w:rPr>
          <w:sz w:val="22"/>
          <w:szCs w:val="22"/>
        </w:rPr>
      </w:pPr>
      <w:r>
        <w:rPr>
          <w:sz w:val="22"/>
          <w:szCs w:val="22"/>
        </w:rPr>
        <w:pict>
          <v:shape id="_x0000_i1025" type="#_x0000_t75" style="width:453pt;height:339.75pt">
            <v:imagedata r:id="rId9" o:title="P9080177"/>
          </v:shape>
        </w:pict>
      </w:r>
    </w:p>
    <w:p w:rsidR="00191180" w:rsidRDefault="00191180" w:rsidP="00191180">
      <w:pPr>
        <w:jc w:val="center"/>
        <w:rPr>
          <w:b/>
          <w:bCs/>
          <w:sz w:val="28"/>
          <w:szCs w:val="28"/>
        </w:rPr>
      </w:pPr>
    </w:p>
    <w:p w:rsidR="00CC60EB" w:rsidRDefault="00CC60EB" w:rsidP="00191180">
      <w:pPr>
        <w:jc w:val="center"/>
        <w:rPr>
          <w:b/>
          <w:bCs/>
          <w:sz w:val="28"/>
          <w:szCs w:val="28"/>
        </w:rPr>
      </w:pPr>
    </w:p>
    <w:p w:rsidR="00B44103" w:rsidRDefault="00B44103" w:rsidP="00191180">
      <w:pPr>
        <w:jc w:val="center"/>
        <w:rPr>
          <w:b/>
          <w:bCs/>
          <w:sz w:val="28"/>
          <w:szCs w:val="28"/>
        </w:rPr>
      </w:pPr>
    </w:p>
    <w:p w:rsidR="00191180" w:rsidRPr="00E81109" w:rsidRDefault="008B4317" w:rsidP="008B4317">
      <w:pPr>
        <w:ind w:left="4248"/>
        <w:rPr>
          <w:bCs/>
          <w:sz w:val="28"/>
          <w:szCs w:val="28"/>
        </w:rPr>
      </w:pPr>
      <w:r>
        <w:rPr>
          <w:bCs/>
          <w:sz w:val="28"/>
          <w:szCs w:val="28"/>
        </w:rPr>
        <w:t xml:space="preserve">  </w:t>
      </w:r>
      <w:r w:rsidR="00076A43">
        <w:rPr>
          <w:bCs/>
          <w:sz w:val="28"/>
          <w:szCs w:val="28"/>
        </w:rPr>
        <w:t xml:space="preserve">   </w:t>
      </w:r>
      <w:r w:rsidR="00CB3281">
        <w:rPr>
          <w:bCs/>
          <w:sz w:val="28"/>
          <w:szCs w:val="28"/>
        </w:rPr>
        <w:t xml:space="preserve">  </w:t>
      </w:r>
      <w:r w:rsidR="00CB3281">
        <w:rPr>
          <w:bCs/>
          <w:sz w:val="28"/>
          <w:szCs w:val="28"/>
        </w:rPr>
        <w:tab/>
      </w:r>
      <w:r w:rsidR="00CB3281">
        <w:rPr>
          <w:bCs/>
          <w:sz w:val="28"/>
          <w:szCs w:val="28"/>
        </w:rPr>
        <w:tab/>
        <w:t xml:space="preserve">        </w:t>
      </w:r>
      <w:r w:rsidR="00CB3281">
        <w:rPr>
          <w:bCs/>
          <w:sz w:val="28"/>
          <w:szCs w:val="28"/>
        </w:rPr>
        <w:tab/>
      </w:r>
      <w:r w:rsidR="00CB3281">
        <w:rPr>
          <w:bCs/>
          <w:sz w:val="28"/>
          <w:szCs w:val="28"/>
        </w:rPr>
        <w:tab/>
        <w:t>Septembre</w:t>
      </w:r>
      <w:r w:rsidR="00510D2C">
        <w:rPr>
          <w:bCs/>
          <w:sz w:val="28"/>
          <w:szCs w:val="28"/>
        </w:rPr>
        <w:t xml:space="preserve"> 2023</w:t>
      </w:r>
    </w:p>
    <w:p w:rsidR="00750F99" w:rsidRPr="00E00B5A" w:rsidRDefault="00191180" w:rsidP="00191180">
      <w:pPr>
        <w:jc w:val="center"/>
        <w:rPr>
          <w:bCs/>
          <w:sz w:val="28"/>
          <w:szCs w:val="28"/>
        </w:rPr>
      </w:pPr>
      <w:r w:rsidRPr="00995711">
        <w:rPr>
          <w:bCs/>
          <w:sz w:val="28"/>
          <w:szCs w:val="28"/>
        </w:rPr>
        <w:br w:type="page"/>
      </w:r>
    </w:p>
    <w:p w:rsidR="00E00B5A" w:rsidRPr="00E00B5A" w:rsidRDefault="00E00B5A" w:rsidP="00191180">
      <w:pPr>
        <w:jc w:val="center"/>
        <w:rPr>
          <w:bCs/>
          <w:sz w:val="28"/>
          <w:szCs w:val="28"/>
        </w:rPr>
      </w:pPr>
    </w:p>
    <w:p w:rsidR="007E3B84" w:rsidRDefault="007E3B84" w:rsidP="00191180">
      <w:pPr>
        <w:jc w:val="center"/>
        <w:rPr>
          <w:b/>
          <w:sz w:val="28"/>
          <w:szCs w:val="28"/>
        </w:rPr>
      </w:pPr>
    </w:p>
    <w:p w:rsidR="00967F84" w:rsidRPr="00E00B5A" w:rsidRDefault="00967F84" w:rsidP="00191180">
      <w:pPr>
        <w:jc w:val="center"/>
        <w:rPr>
          <w:b/>
          <w:sz w:val="28"/>
          <w:szCs w:val="28"/>
        </w:rPr>
      </w:pPr>
      <w:r w:rsidRPr="00E00B5A">
        <w:rPr>
          <w:b/>
          <w:sz w:val="28"/>
          <w:szCs w:val="28"/>
        </w:rPr>
        <w:t>SOMMAIRE</w:t>
      </w:r>
    </w:p>
    <w:p w:rsidR="00967F84" w:rsidRPr="00E00B5A" w:rsidRDefault="00967F84" w:rsidP="00967F84">
      <w:pPr>
        <w:rPr>
          <w:b/>
        </w:rPr>
      </w:pPr>
    </w:p>
    <w:p w:rsidR="00967F84" w:rsidRPr="00E00B5A" w:rsidRDefault="00967F84" w:rsidP="00967F84">
      <w:pPr>
        <w:rPr>
          <w:b/>
        </w:rPr>
      </w:pPr>
    </w:p>
    <w:p w:rsidR="00750F99" w:rsidRPr="00E00B5A" w:rsidRDefault="00750F99" w:rsidP="00967F84">
      <w:pPr>
        <w:rPr>
          <w:b/>
        </w:rPr>
      </w:pPr>
    </w:p>
    <w:p w:rsidR="00E00B5A" w:rsidRPr="00E00B5A" w:rsidRDefault="00E00B5A" w:rsidP="00967F84">
      <w:pPr>
        <w:rPr>
          <w:b/>
        </w:rPr>
      </w:pPr>
    </w:p>
    <w:p w:rsidR="00B60D62" w:rsidRDefault="00B60D62" w:rsidP="00967F84">
      <w:pPr>
        <w:rPr>
          <w:b/>
        </w:rPr>
      </w:pPr>
    </w:p>
    <w:p w:rsidR="007E3B84" w:rsidRPr="00E00B5A" w:rsidRDefault="007E3B84" w:rsidP="00967F84">
      <w:pPr>
        <w:rPr>
          <w:b/>
        </w:rPr>
      </w:pPr>
    </w:p>
    <w:p w:rsidR="001F286F" w:rsidRPr="00E00B5A" w:rsidRDefault="001F286F" w:rsidP="00967F84">
      <w:pPr>
        <w:rPr>
          <w:b/>
        </w:rPr>
      </w:pPr>
    </w:p>
    <w:p w:rsidR="00B60D62" w:rsidRPr="00E00B5A" w:rsidRDefault="00B60D62" w:rsidP="00967F84">
      <w:pPr>
        <w:rPr>
          <w:b/>
        </w:rPr>
      </w:pPr>
    </w:p>
    <w:p w:rsidR="00FC2BB5" w:rsidRPr="00E00B5A" w:rsidRDefault="00FC2BB5" w:rsidP="00FC2BB5">
      <w:pPr>
        <w:jc w:val="both"/>
        <w:rPr>
          <w:b/>
          <w:bCs/>
          <w:sz w:val="26"/>
          <w:szCs w:val="26"/>
        </w:rPr>
      </w:pPr>
      <w:r w:rsidRPr="00E00B5A">
        <w:rPr>
          <w:b/>
          <w:bCs/>
          <w:sz w:val="26"/>
          <w:szCs w:val="26"/>
        </w:rPr>
        <w:t>1- Préambule et objectifs de la mission</w:t>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t>P2</w:t>
      </w:r>
    </w:p>
    <w:p w:rsidR="00FC2BB5" w:rsidRPr="00E00B5A" w:rsidRDefault="00FC2BB5" w:rsidP="00FC2BB5">
      <w:pPr>
        <w:jc w:val="both"/>
        <w:rPr>
          <w:b/>
          <w:bCs/>
          <w:sz w:val="26"/>
          <w:szCs w:val="26"/>
        </w:rPr>
      </w:pPr>
    </w:p>
    <w:p w:rsidR="004856BA" w:rsidRPr="00E00B5A" w:rsidRDefault="004856BA" w:rsidP="00FC2BB5">
      <w:pPr>
        <w:jc w:val="both"/>
        <w:rPr>
          <w:b/>
          <w:bCs/>
          <w:sz w:val="26"/>
          <w:szCs w:val="26"/>
        </w:rPr>
      </w:pPr>
    </w:p>
    <w:p w:rsidR="00FC2BB5" w:rsidRPr="00E00B5A" w:rsidRDefault="00FC2BB5" w:rsidP="00FC2BB5">
      <w:pPr>
        <w:jc w:val="both"/>
        <w:rPr>
          <w:b/>
          <w:bCs/>
          <w:sz w:val="26"/>
          <w:szCs w:val="26"/>
        </w:rPr>
      </w:pPr>
      <w:r w:rsidRPr="00E00B5A">
        <w:rPr>
          <w:b/>
          <w:bCs/>
          <w:sz w:val="26"/>
          <w:szCs w:val="26"/>
        </w:rPr>
        <w:t>2- Tr</w:t>
      </w:r>
      <w:r w:rsidR="00E4130F" w:rsidRPr="00E00B5A">
        <w:rPr>
          <w:b/>
          <w:bCs/>
          <w:sz w:val="26"/>
          <w:szCs w:val="26"/>
        </w:rPr>
        <w:t>avaux effectués et méthode</w:t>
      </w:r>
      <w:r w:rsidR="00451612" w:rsidRPr="00E00B5A">
        <w:rPr>
          <w:b/>
          <w:bCs/>
          <w:sz w:val="26"/>
          <w:szCs w:val="26"/>
        </w:rPr>
        <w:t>s</w:t>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t>P</w:t>
      </w:r>
      <w:r w:rsidR="007E3B84">
        <w:rPr>
          <w:b/>
          <w:bCs/>
          <w:sz w:val="26"/>
          <w:szCs w:val="26"/>
        </w:rPr>
        <w:t>3</w:t>
      </w:r>
    </w:p>
    <w:p w:rsidR="004856BA" w:rsidRPr="00E00B5A" w:rsidRDefault="004856BA" w:rsidP="00FC2BB5">
      <w:pPr>
        <w:jc w:val="both"/>
        <w:rPr>
          <w:b/>
          <w:bCs/>
          <w:sz w:val="26"/>
          <w:szCs w:val="26"/>
        </w:rPr>
      </w:pPr>
    </w:p>
    <w:p w:rsidR="00CE2B53" w:rsidRPr="00E00B5A" w:rsidRDefault="007E3B84" w:rsidP="00FC2BB5">
      <w:pPr>
        <w:jc w:val="both"/>
        <w:rPr>
          <w:b/>
          <w:bCs/>
          <w:sz w:val="26"/>
          <w:szCs w:val="26"/>
        </w:rPr>
      </w:pPr>
      <w:r>
        <w:rPr>
          <w:b/>
          <w:bCs/>
          <w:sz w:val="26"/>
          <w:szCs w:val="26"/>
        </w:rPr>
        <w:tab/>
        <w:t>2.1- Chiroptères</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P3</w:t>
      </w:r>
    </w:p>
    <w:p w:rsidR="00750F99" w:rsidRPr="00E00B5A" w:rsidRDefault="00750F99" w:rsidP="00FC2BB5">
      <w:pPr>
        <w:ind w:firstLine="708"/>
        <w:jc w:val="both"/>
        <w:rPr>
          <w:b/>
          <w:sz w:val="26"/>
          <w:szCs w:val="26"/>
        </w:rPr>
      </w:pPr>
    </w:p>
    <w:p w:rsidR="00CE2B53" w:rsidRPr="00E00B5A" w:rsidRDefault="00CE2B53" w:rsidP="00CE2B53">
      <w:pPr>
        <w:jc w:val="both"/>
        <w:rPr>
          <w:b/>
          <w:bCs/>
          <w:sz w:val="26"/>
          <w:szCs w:val="26"/>
        </w:rPr>
      </w:pPr>
      <w:r w:rsidRPr="00E00B5A">
        <w:rPr>
          <w:b/>
          <w:bCs/>
          <w:sz w:val="26"/>
          <w:szCs w:val="26"/>
        </w:rPr>
        <w:tab/>
        <w:t>2.2- Oiseaux</w:t>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r>
      <w:r w:rsidRPr="00E00B5A">
        <w:rPr>
          <w:b/>
          <w:bCs/>
          <w:sz w:val="26"/>
          <w:szCs w:val="26"/>
        </w:rPr>
        <w:tab/>
        <w:t>P4</w:t>
      </w:r>
    </w:p>
    <w:p w:rsidR="00CE2B53" w:rsidRPr="00E00B5A" w:rsidRDefault="00CE2B53" w:rsidP="00FC2BB5">
      <w:pPr>
        <w:ind w:firstLine="708"/>
        <w:jc w:val="both"/>
        <w:rPr>
          <w:b/>
          <w:sz w:val="26"/>
          <w:szCs w:val="26"/>
        </w:rPr>
      </w:pPr>
    </w:p>
    <w:p w:rsidR="00CE2B53" w:rsidRPr="00E00B5A" w:rsidRDefault="00CE2B53" w:rsidP="00FC2BB5">
      <w:pPr>
        <w:ind w:firstLine="708"/>
        <w:jc w:val="both"/>
        <w:rPr>
          <w:b/>
          <w:sz w:val="26"/>
          <w:szCs w:val="26"/>
        </w:rPr>
      </w:pPr>
    </w:p>
    <w:p w:rsidR="00FC2BB5" w:rsidRPr="00E00B5A" w:rsidRDefault="009A3D67" w:rsidP="00FC2BB5">
      <w:pPr>
        <w:jc w:val="both"/>
        <w:rPr>
          <w:b/>
          <w:bCs/>
          <w:sz w:val="26"/>
          <w:szCs w:val="26"/>
        </w:rPr>
      </w:pPr>
      <w:r w:rsidRPr="00E00B5A">
        <w:rPr>
          <w:b/>
          <w:bCs/>
          <w:sz w:val="26"/>
          <w:szCs w:val="26"/>
        </w:rPr>
        <w:t>3</w:t>
      </w:r>
      <w:r w:rsidR="00FC2BB5" w:rsidRPr="00E00B5A">
        <w:rPr>
          <w:b/>
          <w:bCs/>
          <w:sz w:val="26"/>
          <w:szCs w:val="26"/>
        </w:rPr>
        <w:t>- Résultats des recherches</w:t>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t>P</w:t>
      </w:r>
      <w:r w:rsidR="001F286F" w:rsidRPr="00E00B5A">
        <w:rPr>
          <w:b/>
          <w:bCs/>
          <w:sz w:val="26"/>
          <w:szCs w:val="26"/>
        </w:rPr>
        <w:t>4</w:t>
      </w:r>
    </w:p>
    <w:p w:rsidR="00FC2BB5" w:rsidRPr="00E00B5A" w:rsidRDefault="00FC2BB5" w:rsidP="00FC2BB5">
      <w:pPr>
        <w:jc w:val="both"/>
        <w:rPr>
          <w:b/>
          <w:bCs/>
          <w:sz w:val="26"/>
          <w:szCs w:val="26"/>
        </w:rPr>
      </w:pPr>
    </w:p>
    <w:p w:rsidR="00542CD4" w:rsidRPr="00E00B5A" w:rsidRDefault="00542CD4" w:rsidP="00542CD4">
      <w:pPr>
        <w:jc w:val="both"/>
        <w:rPr>
          <w:b/>
          <w:bCs/>
          <w:sz w:val="26"/>
          <w:szCs w:val="26"/>
        </w:rPr>
      </w:pPr>
      <w:r w:rsidRPr="00E00B5A">
        <w:tab/>
      </w:r>
      <w:r w:rsidR="00E00B5A" w:rsidRPr="00E00B5A">
        <w:rPr>
          <w:b/>
          <w:bCs/>
          <w:sz w:val="26"/>
          <w:szCs w:val="26"/>
        </w:rPr>
        <w:t>3.1- Chiroptères</w:t>
      </w:r>
      <w:r w:rsidR="00E00B5A" w:rsidRPr="00E00B5A">
        <w:rPr>
          <w:b/>
          <w:bCs/>
          <w:sz w:val="26"/>
          <w:szCs w:val="26"/>
        </w:rPr>
        <w:tab/>
      </w:r>
      <w:r w:rsidR="00E00B5A" w:rsidRPr="00E00B5A">
        <w:rPr>
          <w:b/>
          <w:bCs/>
          <w:sz w:val="26"/>
          <w:szCs w:val="26"/>
        </w:rPr>
        <w:tab/>
      </w:r>
      <w:r w:rsidR="00E00B5A" w:rsidRPr="00E00B5A">
        <w:rPr>
          <w:b/>
          <w:bCs/>
          <w:sz w:val="26"/>
          <w:szCs w:val="26"/>
        </w:rPr>
        <w:tab/>
      </w:r>
      <w:r w:rsidR="00E00B5A" w:rsidRPr="00E00B5A">
        <w:rPr>
          <w:b/>
          <w:bCs/>
          <w:sz w:val="26"/>
          <w:szCs w:val="26"/>
        </w:rPr>
        <w:tab/>
      </w:r>
      <w:r w:rsidR="00E00B5A" w:rsidRPr="00E00B5A">
        <w:rPr>
          <w:b/>
          <w:bCs/>
          <w:sz w:val="26"/>
          <w:szCs w:val="26"/>
        </w:rPr>
        <w:tab/>
      </w:r>
      <w:r w:rsidR="00E00B5A" w:rsidRPr="00E00B5A">
        <w:rPr>
          <w:b/>
          <w:bCs/>
          <w:sz w:val="26"/>
          <w:szCs w:val="26"/>
        </w:rPr>
        <w:tab/>
      </w:r>
      <w:r w:rsidR="00E00B5A" w:rsidRPr="00E00B5A">
        <w:rPr>
          <w:b/>
          <w:bCs/>
          <w:sz w:val="26"/>
          <w:szCs w:val="26"/>
        </w:rPr>
        <w:tab/>
      </w:r>
      <w:r w:rsidR="00E00B5A" w:rsidRPr="00E00B5A">
        <w:rPr>
          <w:b/>
          <w:bCs/>
          <w:sz w:val="26"/>
          <w:szCs w:val="26"/>
        </w:rPr>
        <w:tab/>
      </w:r>
      <w:r w:rsidR="00E00B5A" w:rsidRPr="00E00B5A">
        <w:rPr>
          <w:b/>
          <w:bCs/>
          <w:sz w:val="26"/>
          <w:szCs w:val="26"/>
        </w:rPr>
        <w:tab/>
        <w:t>P4</w:t>
      </w:r>
    </w:p>
    <w:p w:rsidR="0006067B" w:rsidRPr="00E00B5A" w:rsidRDefault="0006067B" w:rsidP="00FC2BB5">
      <w:pPr>
        <w:jc w:val="both"/>
        <w:rPr>
          <w:b/>
          <w:bCs/>
          <w:sz w:val="26"/>
          <w:szCs w:val="26"/>
        </w:rPr>
      </w:pPr>
    </w:p>
    <w:p w:rsidR="001F286F" w:rsidRPr="00E00B5A" w:rsidRDefault="001F286F" w:rsidP="001F286F">
      <w:pPr>
        <w:jc w:val="both"/>
        <w:rPr>
          <w:b/>
          <w:bCs/>
          <w:sz w:val="26"/>
          <w:szCs w:val="26"/>
        </w:rPr>
      </w:pPr>
      <w:r w:rsidRPr="00E00B5A">
        <w:tab/>
      </w:r>
      <w:r w:rsidR="00E00B5A" w:rsidRPr="00E00B5A">
        <w:rPr>
          <w:b/>
          <w:bCs/>
          <w:sz w:val="26"/>
          <w:szCs w:val="26"/>
        </w:rPr>
        <w:t>3.2- Oiseaux</w:t>
      </w:r>
      <w:r w:rsidR="00E00B5A" w:rsidRPr="00E00B5A">
        <w:rPr>
          <w:b/>
          <w:bCs/>
          <w:sz w:val="26"/>
          <w:szCs w:val="26"/>
        </w:rPr>
        <w:tab/>
      </w:r>
      <w:r w:rsidR="00E00B5A" w:rsidRPr="00E00B5A">
        <w:rPr>
          <w:b/>
          <w:bCs/>
          <w:sz w:val="26"/>
          <w:szCs w:val="26"/>
        </w:rPr>
        <w:tab/>
      </w:r>
      <w:r w:rsidR="00E00B5A" w:rsidRPr="00E00B5A">
        <w:rPr>
          <w:b/>
          <w:bCs/>
          <w:sz w:val="26"/>
          <w:szCs w:val="26"/>
        </w:rPr>
        <w:tab/>
      </w:r>
      <w:r w:rsidR="007E3B84">
        <w:rPr>
          <w:b/>
          <w:bCs/>
          <w:sz w:val="26"/>
          <w:szCs w:val="26"/>
        </w:rPr>
        <w:tab/>
      </w:r>
      <w:r w:rsidR="007E3B84">
        <w:rPr>
          <w:b/>
          <w:bCs/>
          <w:sz w:val="26"/>
          <w:szCs w:val="26"/>
        </w:rPr>
        <w:tab/>
      </w:r>
      <w:r w:rsidR="007E3B84">
        <w:rPr>
          <w:b/>
          <w:bCs/>
          <w:sz w:val="26"/>
          <w:szCs w:val="26"/>
        </w:rPr>
        <w:tab/>
      </w:r>
      <w:r w:rsidR="007E3B84">
        <w:rPr>
          <w:b/>
          <w:bCs/>
          <w:sz w:val="26"/>
          <w:szCs w:val="26"/>
        </w:rPr>
        <w:tab/>
      </w:r>
      <w:r w:rsidR="007E3B84">
        <w:rPr>
          <w:b/>
          <w:bCs/>
          <w:sz w:val="26"/>
          <w:szCs w:val="26"/>
        </w:rPr>
        <w:tab/>
      </w:r>
      <w:r w:rsidR="007E3B84">
        <w:rPr>
          <w:b/>
          <w:bCs/>
          <w:sz w:val="26"/>
          <w:szCs w:val="26"/>
        </w:rPr>
        <w:tab/>
      </w:r>
      <w:r w:rsidR="007E3B84">
        <w:rPr>
          <w:b/>
          <w:bCs/>
          <w:sz w:val="26"/>
          <w:szCs w:val="26"/>
        </w:rPr>
        <w:tab/>
        <w:t>P5</w:t>
      </w:r>
    </w:p>
    <w:p w:rsidR="00750F99" w:rsidRPr="00E00B5A" w:rsidRDefault="00750F99" w:rsidP="00FC2BB5">
      <w:pPr>
        <w:jc w:val="both"/>
        <w:rPr>
          <w:b/>
          <w:bCs/>
          <w:sz w:val="26"/>
          <w:szCs w:val="26"/>
        </w:rPr>
      </w:pPr>
    </w:p>
    <w:p w:rsidR="0006067B" w:rsidRPr="00E00B5A" w:rsidRDefault="0006067B" w:rsidP="00FC2BB5">
      <w:pPr>
        <w:jc w:val="both"/>
        <w:rPr>
          <w:b/>
          <w:bCs/>
          <w:sz w:val="26"/>
          <w:szCs w:val="26"/>
        </w:rPr>
      </w:pPr>
    </w:p>
    <w:p w:rsidR="00E70AD8" w:rsidRPr="00E00B5A" w:rsidRDefault="00D74DB6" w:rsidP="00E70AD8">
      <w:pPr>
        <w:jc w:val="both"/>
        <w:rPr>
          <w:b/>
          <w:bCs/>
          <w:sz w:val="26"/>
          <w:szCs w:val="26"/>
        </w:rPr>
      </w:pPr>
      <w:r w:rsidRPr="00E00B5A">
        <w:rPr>
          <w:b/>
          <w:bCs/>
          <w:sz w:val="26"/>
          <w:szCs w:val="26"/>
        </w:rPr>
        <w:t>4</w:t>
      </w:r>
      <w:r w:rsidR="00E70AD8" w:rsidRPr="00E00B5A">
        <w:rPr>
          <w:b/>
          <w:bCs/>
          <w:sz w:val="26"/>
          <w:szCs w:val="26"/>
        </w:rPr>
        <w:t>- Enjeux, sensibilités, impacts</w:t>
      </w:r>
      <w:r w:rsidR="001F286F" w:rsidRPr="00E00B5A">
        <w:rPr>
          <w:b/>
          <w:bCs/>
          <w:sz w:val="26"/>
          <w:szCs w:val="26"/>
        </w:rPr>
        <w:tab/>
      </w:r>
      <w:r w:rsidR="001F286F" w:rsidRPr="00E00B5A">
        <w:rPr>
          <w:b/>
          <w:bCs/>
          <w:sz w:val="26"/>
          <w:szCs w:val="26"/>
        </w:rPr>
        <w:tab/>
      </w:r>
      <w:r w:rsidR="00750F99" w:rsidRPr="00E00B5A">
        <w:rPr>
          <w:b/>
          <w:bCs/>
          <w:sz w:val="26"/>
          <w:szCs w:val="26"/>
        </w:rPr>
        <w:tab/>
      </w:r>
      <w:r w:rsidR="00E70AD8" w:rsidRPr="00E00B5A">
        <w:rPr>
          <w:b/>
          <w:bCs/>
          <w:sz w:val="26"/>
          <w:szCs w:val="26"/>
        </w:rPr>
        <w:tab/>
      </w:r>
      <w:r w:rsidR="00E70AD8" w:rsidRPr="00E00B5A">
        <w:rPr>
          <w:b/>
          <w:bCs/>
          <w:sz w:val="26"/>
          <w:szCs w:val="26"/>
        </w:rPr>
        <w:tab/>
      </w:r>
      <w:r w:rsidR="00E70AD8" w:rsidRPr="00E00B5A">
        <w:rPr>
          <w:b/>
          <w:bCs/>
          <w:sz w:val="26"/>
          <w:szCs w:val="26"/>
        </w:rPr>
        <w:tab/>
      </w:r>
      <w:r w:rsidR="00E70AD8" w:rsidRPr="00E00B5A">
        <w:rPr>
          <w:b/>
          <w:bCs/>
          <w:sz w:val="26"/>
          <w:szCs w:val="26"/>
        </w:rPr>
        <w:tab/>
      </w:r>
      <w:r w:rsidR="00E70AD8" w:rsidRPr="00E00B5A">
        <w:rPr>
          <w:b/>
          <w:bCs/>
          <w:sz w:val="26"/>
          <w:szCs w:val="26"/>
        </w:rPr>
        <w:tab/>
      </w:r>
      <w:r w:rsidR="007E3B84">
        <w:rPr>
          <w:b/>
          <w:bCs/>
          <w:sz w:val="26"/>
          <w:szCs w:val="26"/>
        </w:rPr>
        <w:t>P8</w:t>
      </w:r>
    </w:p>
    <w:p w:rsidR="00E70AD8" w:rsidRPr="00E00B5A" w:rsidRDefault="00E70AD8" w:rsidP="00FC2BB5">
      <w:pPr>
        <w:jc w:val="both"/>
        <w:rPr>
          <w:b/>
          <w:bCs/>
          <w:sz w:val="26"/>
          <w:szCs w:val="26"/>
        </w:rPr>
      </w:pPr>
    </w:p>
    <w:p w:rsidR="00451612" w:rsidRPr="00E00B5A" w:rsidRDefault="00451612" w:rsidP="00FC2BB5">
      <w:pPr>
        <w:jc w:val="both"/>
        <w:rPr>
          <w:b/>
          <w:bCs/>
          <w:sz w:val="26"/>
          <w:szCs w:val="26"/>
        </w:rPr>
      </w:pPr>
    </w:p>
    <w:p w:rsidR="001F286F" w:rsidRPr="00E00B5A" w:rsidRDefault="007E3B84" w:rsidP="001F286F">
      <w:pPr>
        <w:jc w:val="both"/>
        <w:rPr>
          <w:b/>
          <w:bCs/>
          <w:sz w:val="26"/>
          <w:szCs w:val="26"/>
        </w:rPr>
      </w:pPr>
      <w:r>
        <w:rPr>
          <w:b/>
          <w:bCs/>
          <w:sz w:val="26"/>
          <w:szCs w:val="26"/>
        </w:rPr>
        <w:t>5- Mesures ERC</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P9</w:t>
      </w:r>
    </w:p>
    <w:p w:rsidR="001F286F" w:rsidRPr="00E00B5A" w:rsidRDefault="001F286F" w:rsidP="00FC2BB5">
      <w:pPr>
        <w:jc w:val="both"/>
        <w:rPr>
          <w:b/>
          <w:bCs/>
          <w:sz w:val="26"/>
          <w:szCs w:val="26"/>
        </w:rPr>
      </w:pPr>
    </w:p>
    <w:p w:rsidR="001F286F" w:rsidRPr="00E00B5A" w:rsidRDefault="001F286F" w:rsidP="00FC2BB5">
      <w:pPr>
        <w:jc w:val="both"/>
        <w:rPr>
          <w:b/>
          <w:bCs/>
          <w:sz w:val="26"/>
          <w:szCs w:val="26"/>
        </w:rPr>
      </w:pPr>
    </w:p>
    <w:p w:rsidR="00FC2BB5" w:rsidRPr="00E00B5A" w:rsidRDefault="001F286F" w:rsidP="00FC2BB5">
      <w:pPr>
        <w:jc w:val="both"/>
        <w:rPr>
          <w:b/>
          <w:bCs/>
          <w:sz w:val="26"/>
          <w:szCs w:val="26"/>
        </w:rPr>
      </w:pPr>
      <w:r w:rsidRPr="00E00B5A">
        <w:rPr>
          <w:b/>
          <w:bCs/>
          <w:sz w:val="26"/>
          <w:szCs w:val="26"/>
        </w:rPr>
        <w:t>6</w:t>
      </w:r>
      <w:r w:rsidR="00747639" w:rsidRPr="00E00B5A">
        <w:rPr>
          <w:b/>
          <w:bCs/>
          <w:sz w:val="26"/>
          <w:szCs w:val="26"/>
        </w:rPr>
        <w:t>- Conclusion</w:t>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r>
      <w:r w:rsidR="00FC2BB5" w:rsidRPr="00E00B5A">
        <w:rPr>
          <w:b/>
          <w:bCs/>
          <w:sz w:val="26"/>
          <w:szCs w:val="26"/>
        </w:rPr>
        <w:tab/>
        <w:t>P</w:t>
      </w:r>
      <w:r w:rsidR="007E3B84">
        <w:rPr>
          <w:b/>
          <w:bCs/>
          <w:sz w:val="26"/>
          <w:szCs w:val="26"/>
        </w:rPr>
        <w:t>11</w:t>
      </w:r>
    </w:p>
    <w:p w:rsidR="0038166D" w:rsidRPr="00E00B5A" w:rsidRDefault="0038166D" w:rsidP="0089437A">
      <w:pPr>
        <w:jc w:val="both"/>
        <w:rPr>
          <w:b/>
          <w:sz w:val="26"/>
          <w:szCs w:val="26"/>
        </w:rPr>
      </w:pPr>
    </w:p>
    <w:p w:rsidR="00750F99" w:rsidRPr="00E00B5A" w:rsidRDefault="00750F99" w:rsidP="0089437A">
      <w:pPr>
        <w:jc w:val="both"/>
        <w:rPr>
          <w:b/>
          <w:sz w:val="26"/>
          <w:szCs w:val="26"/>
        </w:rPr>
      </w:pPr>
    </w:p>
    <w:p w:rsidR="004C173A" w:rsidRPr="00E00B5A" w:rsidRDefault="004C173A" w:rsidP="0089437A">
      <w:pPr>
        <w:jc w:val="both"/>
        <w:rPr>
          <w:b/>
          <w:sz w:val="26"/>
          <w:szCs w:val="26"/>
        </w:rPr>
      </w:pPr>
    </w:p>
    <w:p w:rsidR="0038166D" w:rsidRPr="00E00B5A" w:rsidRDefault="00CB3DEE" w:rsidP="0089437A">
      <w:pPr>
        <w:jc w:val="both"/>
        <w:rPr>
          <w:b/>
          <w:sz w:val="26"/>
          <w:szCs w:val="26"/>
        </w:rPr>
      </w:pPr>
      <w:r w:rsidRPr="00E00B5A">
        <w:rPr>
          <w:b/>
          <w:sz w:val="26"/>
          <w:szCs w:val="26"/>
        </w:rPr>
        <w:t>BIBLIOGRAPHIE</w:t>
      </w:r>
      <w:r w:rsidRPr="00E00B5A">
        <w:rPr>
          <w:b/>
          <w:sz w:val="26"/>
          <w:szCs w:val="26"/>
        </w:rPr>
        <w:tab/>
      </w:r>
      <w:r w:rsidRPr="00E00B5A">
        <w:rPr>
          <w:b/>
          <w:sz w:val="26"/>
          <w:szCs w:val="26"/>
        </w:rPr>
        <w:tab/>
      </w:r>
      <w:r w:rsidRPr="00E00B5A">
        <w:rPr>
          <w:b/>
          <w:sz w:val="26"/>
          <w:szCs w:val="26"/>
        </w:rPr>
        <w:tab/>
      </w:r>
      <w:r w:rsidRPr="00E00B5A">
        <w:rPr>
          <w:b/>
          <w:sz w:val="26"/>
          <w:szCs w:val="26"/>
        </w:rPr>
        <w:tab/>
      </w:r>
      <w:r w:rsidRPr="00E00B5A">
        <w:rPr>
          <w:b/>
          <w:sz w:val="26"/>
          <w:szCs w:val="26"/>
        </w:rPr>
        <w:tab/>
      </w:r>
      <w:r w:rsidRPr="00E00B5A">
        <w:rPr>
          <w:b/>
          <w:sz w:val="26"/>
          <w:szCs w:val="26"/>
        </w:rPr>
        <w:tab/>
      </w:r>
      <w:r w:rsidRPr="00E00B5A">
        <w:rPr>
          <w:b/>
          <w:sz w:val="26"/>
          <w:szCs w:val="26"/>
        </w:rPr>
        <w:tab/>
      </w:r>
      <w:r w:rsidRPr="00E00B5A">
        <w:rPr>
          <w:b/>
          <w:sz w:val="26"/>
          <w:szCs w:val="26"/>
        </w:rPr>
        <w:tab/>
      </w:r>
      <w:r w:rsidRPr="00E00B5A">
        <w:rPr>
          <w:b/>
          <w:sz w:val="26"/>
          <w:szCs w:val="26"/>
        </w:rPr>
        <w:tab/>
      </w:r>
      <w:r w:rsidR="007E3B84">
        <w:rPr>
          <w:b/>
          <w:sz w:val="26"/>
          <w:szCs w:val="26"/>
        </w:rPr>
        <w:t>P12</w:t>
      </w:r>
    </w:p>
    <w:p w:rsidR="00CB3DEE" w:rsidRDefault="00CB3DEE" w:rsidP="0089437A">
      <w:pPr>
        <w:jc w:val="both"/>
        <w:rPr>
          <w:b/>
          <w:sz w:val="26"/>
          <w:szCs w:val="26"/>
        </w:rPr>
      </w:pPr>
    </w:p>
    <w:p w:rsidR="007E3B84" w:rsidRDefault="007E3B84" w:rsidP="0089437A">
      <w:pPr>
        <w:jc w:val="both"/>
        <w:rPr>
          <w:b/>
          <w:sz w:val="26"/>
          <w:szCs w:val="26"/>
        </w:rPr>
      </w:pPr>
    </w:p>
    <w:p w:rsidR="007E3B84" w:rsidRPr="00E00B5A" w:rsidRDefault="007E3B84" w:rsidP="0089437A">
      <w:pPr>
        <w:jc w:val="both"/>
        <w:rPr>
          <w:b/>
          <w:sz w:val="26"/>
          <w:szCs w:val="26"/>
        </w:rPr>
      </w:pPr>
    </w:p>
    <w:p w:rsidR="00CB3DEE" w:rsidRPr="00E00B5A" w:rsidRDefault="00CB3DEE" w:rsidP="0089437A">
      <w:pPr>
        <w:jc w:val="both"/>
        <w:rPr>
          <w:b/>
          <w:sz w:val="26"/>
          <w:szCs w:val="26"/>
        </w:rPr>
      </w:pPr>
    </w:p>
    <w:p w:rsidR="001F286F" w:rsidRPr="00E00B5A" w:rsidRDefault="001F286F" w:rsidP="0089437A">
      <w:pPr>
        <w:jc w:val="both"/>
        <w:rPr>
          <w:b/>
          <w:sz w:val="26"/>
          <w:szCs w:val="26"/>
        </w:rPr>
      </w:pPr>
    </w:p>
    <w:p w:rsidR="00CB3DEE" w:rsidRDefault="00CB3DEE" w:rsidP="0089437A">
      <w:pPr>
        <w:jc w:val="both"/>
        <w:rPr>
          <w:b/>
          <w:color w:val="FF0000"/>
          <w:sz w:val="26"/>
          <w:szCs w:val="26"/>
        </w:rPr>
      </w:pPr>
    </w:p>
    <w:p w:rsidR="00CB3DEE" w:rsidRPr="00DF4BA0" w:rsidRDefault="00CB3DEE" w:rsidP="0089437A">
      <w:pPr>
        <w:jc w:val="both"/>
        <w:rPr>
          <w:color w:val="FF0000"/>
        </w:rPr>
      </w:pPr>
    </w:p>
    <w:p w:rsidR="004C173A" w:rsidRPr="00DF4BA0" w:rsidRDefault="004C173A" w:rsidP="0089437A">
      <w:pPr>
        <w:jc w:val="both"/>
        <w:rPr>
          <w:color w:val="FF0000"/>
        </w:rPr>
      </w:pPr>
    </w:p>
    <w:p w:rsidR="00140EF5" w:rsidRPr="00DF5A50" w:rsidRDefault="000D41B0" w:rsidP="0089437A">
      <w:pPr>
        <w:jc w:val="both"/>
      </w:pPr>
      <w:r>
        <w:rPr>
          <w:noProof/>
        </w:rPr>
        <w:lastRenderedPageBreak/>
        <w:pict>
          <v:shape id="_x0000_s1027" type="#_x0000_t75" style="position:absolute;left:0;text-align:left;margin-left:-70.1pt;margin-top:-53.85pt;width:603pt;height:168.7pt;z-index:-1">
            <v:imagedata r:id="rId8" o:title="tete_de_lettre"/>
          </v:shape>
        </w:pict>
      </w:r>
    </w:p>
    <w:p w:rsidR="008E4DA3" w:rsidRDefault="008E4DA3" w:rsidP="0089437A">
      <w:pPr>
        <w:jc w:val="both"/>
      </w:pPr>
    </w:p>
    <w:p w:rsidR="008E4DA3" w:rsidRDefault="008E4DA3" w:rsidP="0089437A">
      <w:pPr>
        <w:jc w:val="both"/>
      </w:pPr>
    </w:p>
    <w:p w:rsidR="008E4DA3" w:rsidRDefault="008E4DA3" w:rsidP="0089437A">
      <w:pPr>
        <w:jc w:val="both"/>
      </w:pPr>
    </w:p>
    <w:p w:rsidR="008E4DA3" w:rsidRDefault="008E4DA3" w:rsidP="0089437A">
      <w:pPr>
        <w:jc w:val="both"/>
      </w:pPr>
    </w:p>
    <w:p w:rsidR="008E4DA3" w:rsidRDefault="008E4DA3" w:rsidP="0089437A">
      <w:pPr>
        <w:jc w:val="both"/>
      </w:pPr>
    </w:p>
    <w:p w:rsidR="008E4DA3" w:rsidRDefault="008E4DA3" w:rsidP="0089437A">
      <w:pPr>
        <w:jc w:val="both"/>
      </w:pPr>
    </w:p>
    <w:p w:rsidR="008E4DA3" w:rsidRDefault="008E4DA3" w:rsidP="0089437A">
      <w:pPr>
        <w:jc w:val="both"/>
      </w:pPr>
    </w:p>
    <w:p w:rsidR="008E4DA3" w:rsidRDefault="008E4DA3" w:rsidP="0089437A">
      <w:pPr>
        <w:jc w:val="both"/>
      </w:pPr>
    </w:p>
    <w:p w:rsidR="00510D2C" w:rsidRDefault="00510D2C" w:rsidP="00510D2C">
      <w:pPr>
        <w:pStyle w:val="Titre"/>
        <w:spacing w:line="240" w:lineRule="auto"/>
        <w:rPr>
          <w:sz w:val="32"/>
          <w:szCs w:val="32"/>
        </w:rPr>
      </w:pPr>
    </w:p>
    <w:p w:rsidR="00CF5933" w:rsidRDefault="00CF5933" w:rsidP="00510D2C">
      <w:pPr>
        <w:pStyle w:val="Titre"/>
        <w:spacing w:line="240" w:lineRule="auto"/>
        <w:rPr>
          <w:sz w:val="32"/>
          <w:szCs w:val="32"/>
        </w:rPr>
      </w:pPr>
    </w:p>
    <w:p w:rsidR="00510D2C" w:rsidRPr="00B44103" w:rsidRDefault="00510D2C" w:rsidP="00510D2C">
      <w:pPr>
        <w:pStyle w:val="Titre"/>
        <w:spacing w:line="240" w:lineRule="auto"/>
      </w:pPr>
      <w:r w:rsidRPr="00B44103">
        <w:t>EXPERTISE</w:t>
      </w:r>
      <w:r w:rsidR="006E4FD0">
        <w:t xml:space="preserve"> CHIROPTERES</w:t>
      </w:r>
    </w:p>
    <w:p w:rsidR="00510D2C" w:rsidRPr="00B44103" w:rsidRDefault="00510D2C" w:rsidP="00510D2C">
      <w:pPr>
        <w:pStyle w:val="Titre"/>
        <w:spacing w:line="240" w:lineRule="auto"/>
      </w:pPr>
      <w:r w:rsidRPr="00B44103">
        <w:softHyphen/>
        <w:t>--------------</w:t>
      </w:r>
    </w:p>
    <w:p w:rsidR="00397387" w:rsidRDefault="00397387" w:rsidP="00397387">
      <w:pPr>
        <w:jc w:val="center"/>
        <w:rPr>
          <w:b/>
          <w:bCs/>
          <w:sz w:val="28"/>
          <w:szCs w:val="28"/>
        </w:rPr>
      </w:pPr>
      <w:r>
        <w:rPr>
          <w:b/>
          <w:bCs/>
          <w:sz w:val="28"/>
          <w:szCs w:val="28"/>
        </w:rPr>
        <w:t>PROJET DE RENOVATION DE</w:t>
      </w:r>
    </w:p>
    <w:p w:rsidR="00397387" w:rsidRPr="00B44103" w:rsidRDefault="00397387" w:rsidP="00397387">
      <w:pPr>
        <w:jc w:val="center"/>
        <w:rPr>
          <w:b/>
          <w:bCs/>
          <w:sz w:val="28"/>
          <w:szCs w:val="28"/>
        </w:rPr>
      </w:pPr>
      <w:r>
        <w:rPr>
          <w:b/>
          <w:bCs/>
          <w:sz w:val="28"/>
          <w:szCs w:val="28"/>
        </w:rPr>
        <w:t>DE DEUX BATIMENTS RUE LAVIGNE A VERDUN (55)</w:t>
      </w:r>
    </w:p>
    <w:p w:rsidR="00510D2C" w:rsidRPr="00B44103" w:rsidRDefault="00510D2C" w:rsidP="00510D2C">
      <w:pPr>
        <w:pStyle w:val="Titre"/>
        <w:spacing w:line="240" w:lineRule="auto"/>
      </w:pPr>
      <w:r w:rsidRPr="00B44103">
        <w:softHyphen/>
        <w:t>--------------</w:t>
      </w:r>
    </w:p>
    <w:p w:rsidR="00B44103" w:rsidRPr="00B44103" w:rsidRDefault="00B44103" w:rsidP="00B44103">
      <w:pPr>
        <w:pStyle w:val="Titre"/>
        <w:spacing w:line="240" w:lineRule="auto"/>
        <w:jc w:val="left"/>
        <w:rPr>
          <w:iCs/>
        </w:rPr>
      </w:pPr>
    </w:p>
    <w:p w:rsidR="006A6D7C" w:rsidRDefault="006A6D7C" w:rsidP="00A61914">
      <w:pPr>
        <w:jc w:val="both"/>
      </w:pPr>
    </w:p>
    <w:p w:rsidR="006F1CBE" w:rsidRDefault="006F1CBE" w:rsidP="00A61914">
      <w:pPr>
        <w:jc w:val="both"/>
      </w:pPr>
    </w:p>
    <w:p w:rsidR="00CF5933" w:rsidRDefault="00CF5933" w:rsidP="00A61914">
      <w:pPr>
        <w:jc w:val="both"/>
      </w:pPr>
    </w:p>
    <w:p w:rsidR="001C1E22" w:rsidRDefault="001C1E22" w:rsidP="00A61914">
      <w:pPr>
        <w:jc w:val="both"/>
      </w:pPr>
    </w:p>
    <w:p w:rsidR="007D0E25" w:rsidRPr="006333CD" w:rsidRDefault="007D0E25" w:rsidP="00A61914">
      <w:pPr>
        <w:jc w:val="both"/>
      </w:pPr>
    </w:p>
    <w:p w:rsidR="00A61914" w:rsidRPr="009F04F2" w:rsidRDefault="00A61914" w:rsidP="00A61914">
      <w:pPr>
        <w:jc w:val="both"/>
        <w:rPr>
          <w:b/>
          <w:bCs/>
          <w:sz w:val="26"/>
          <w:szCs w:val="26"/>
        </w:rPr>
      </w:pPr>
      <w:r w:rsidRPr="009F04F2">
        <w:rPr>
          <w:b/>
          <w:bCs/>
          <w:sz w:val="26"/>
          <w:szCs w:val="26"/>
        </w:rPr>
        <w:t>1- Préambule</w:t>
      </w:r>
      <w:r w:rsidRPr="00A61914">
        <w:rPr>
          <w:b/>
          <w:bCs/>
          <w:sz w:val="26"/>
          <w:szCs w:val="26"/>
        </w:rPr>
        <w:t xml:space="preserve"> </w:t>
      </w:r>
      <w:r w:rsidR="00E845D9">
        <w:rPr>
          <w:b/>
          <w:bCs/>
          <w:sz w:val="26"/>
          <w:szCs w:val="26"/>
        </w:rPr>
        <w:t>et objectifs de la mission</w:t>
      </w:r>
    </w:p>
    <w:p w:rsidR="00A61914" w:rsidRDefault="00A61914" w:rsidP="00A61914">
      <w:pPr>
        <w:jc w:val="both"/>
      </w:pPr>
    </w:p>
    <w:p w:rsidR="00CB3281" w:rsidRDefault="00E41485" w:rsidP="009E0166">
      <w:pPr>
        <w:jc w:val="both"/>
        <w:rPr>
          <w:sz w:val="26"/>
          <w:szCs w:val="26"/>
        </w:rPr>
      </w:pPr>
      <w:r>
        <w:rPr>
          <w:sz w:val="26"/>
          <w:szCs w:val="26"/>
        </w:rPr>
        <w:tab/>
      </w:r>
      <w:r w:rsidR="00CB3281">
        <w:rPr>
          <w:sz w:val="26"/>
          <w:szCs w:val="26"/>
        </w:rPr>
        <w:t xml:space="preserve">L’OPH de la Meuse </w:t>
      </w:r>
      <w:r w:rsidR="00F17A2C">
        <w:rPr>
          <w:sz w:val="26"/>
          <w:szCs w:val="26"/>
        </w:rPr>
        <w:t xml:space="preserve">souhaite </w:t>
      </w:r>
      <w:r w:rsidR="00397387">
        <w:rPr>
          <w:sz w:val="26"/>
          <w:szCs w:val="26"/>
        </w:rPr>
        <w:t>rénover deux</w:t>
      </w:r>
      <w:r w:rsidR="00CB3281">
        <w:rPr>
          <w:sz w:val="26"/>
          <w:szCs w:val="26"/>
        </w:rPr>
        <w:t xml:space="preserve"> immeubles locatifs </w:t>
      </w:r>
      <w:r w:rsidR="00397387">
        <w:rPr>
          <w:sz w:val="26"/>
          <w:szCs w:val="26"/>
        </w:rPr>
        <w:t xml:space="preserve">Rue Lavigne </w:t>
      </w:r>
      <w:r w:rsidR="00CB3281">
        <w:rPr>
          <w:sz w:val="26"/>
          <w:szCs w:val="26"/>
        </w:rPr>
        <w:t xml:space="preserve">à Verdun (55). </w:t>
      </w:r>
      <w:r w:rsidR="00397387">
        <w:rPr>
          <w:sz w:val="26"/>
          <w:szCs w:val="26"/>
        </w:rPr>
        <w:t xml:space="preserve">Ceux-ci sont présentés en </w:t>
      </w:r>
      <w:r w:rsidR="00CB3281">
        <w:rPr>
          <w:sz w:val="26"/>
          <w:szCs w:val="26"/>
        </w:rPr>
        <w:t>Figure 1</w:t>
      </w:r>
      <w:r w:rsidR="00397387">
        <w:rPr>
          <w:sz w:val="26"/>
          <w:szCs w:val="26"/>
        </w:rPr>
        <w:t xml:space="preserve"> ci-après</w:t>
      </w:r>
      <w:r w:rsidR="00252706">
        <w:rPr>
          <w:sz w:val="26"/>
          <w:szCs w:val="26"/>
        </w:rPr>
        <w:t>.</w:t>
      </w:r>
    </w:p>
    <w:p w:rsidR="00252706" w:rsidRDefault="00252706" w:rsidP="009E0166">
      <w:pPr>
        <w:jc w:val="both"/>
        <w:rPr>
          <w:sz w:val="26"/>
          <w:szCs w:val="26"/>
        </w:rPr>
      </w:pPr>
    </w:p>
    <w:p w:rsidR="00252706" w:rsidRDefault="00252706" w:rsidP="009E0166">
      <w:pPr>
        <w:jc w:val="both"/>
        <w:rPr>
          <w:sz w:val="26"/>
          <w:szCs w:val="26"/>
        </w:rPr>
      </w:pPr>
      <w:r>
        <w:rPr>
          <w:sz w:val="26"/>
          <w:szCs w:val="26"/>
        </w:rPr>
        <w:t>Les travaux prévus visent notamment à revoir l’isolation de ces bâtiments, pour le confort des habitants et les économies d’énergie (isolation des façades, des combles, changements des fenêtres et portes</w:t>
      </w:r>
      <w:r w:rsidR="009D096D">
        <w:rPr>
          <w:sz w:val="26"/>
          <w:szCs w:val="26"/>
        </w:rPr>
        <w:t>…</w:t>
      </w:r>
      <w:r w:rsidR="00397387">
        <w:rPr>
          <w:sz w:val="26"/>
          <w:szCs w:val="26"/>
        </w:rPr>
        <w:t>).</w:t>
      </w:r>
    </w:p>
    <w:p w:rsidR="00252706" w:rsidRDefault="00252706" w:rsidP="009E0166">
      <w:pPr>
        <w:jc w:val="both"/>
        <w:rPr>
          <w:sz w:val="26"/>
          <w:szCs w:val="26"/>
        </w:rPr>
      </w:pPr>
    </w:p>
    <w:p w:rsidR="00F17A2C" w:rsidRDefault="00397387" w:rsidP="00215105">
      <w:pPr>
        <w:jc w:val="both"/>
        <w:rPr>
          <w:sz w:val="26"/>
          <w:szCs w:val="26"/>
        </w:rPr>
      </w:pPr>
      <w:r>
        <w:rPr>
          <w:sz w:val="26"/>
          <w:szCs w:val="26"/>
        </w:rPr>
        <w:t>La DREAL Grand-Est a demandé une</w:t>
      </w:r>
      <w:r w:rsidR="009E0166">
        <w:rPr>
          <w:sz w:val="26"/>
          <w:szCs w:val="26"/>
        </w:rPr>
        <w:t xml:space="preserve"> expertise environnementale</w:t>
      </w:r>
      <w:r w:rsidR="00252706">
        <w:rPr>
          <w:sz w:val="26"/>
          <w:szCs w:val="26"/>
        </w:rPr>
        <w:t xml:space="preserve"> pour étudier </w:t>
      </w:r>
      <w:r w:rsidR="009E0166">
        <w:rPr>
          <w:sz w:val="26"/>
          <w:szCs w:val="26"/>
        </w:rPr>
        <w:t xml:space="preserve">les enjeux </w:t>
      </w:r>
      <w:r w:rsidR="00252706">
        <w:rPr>
          <w:sz w:val="26"/>
          <w:szCs w:val="26"/>
        </w:rPr>
        <w:t>de ce projet sur la faune sauvage</w:t>
      </w:r>
      <w:r w:rsidR="009E0166">
        <w:rPr>
          <w:sz w:val="26"/>
          <w:szCs w:val="26"/>
        </w:rPr>
        <w:t>.</w:t>
      </w:r>
      <w:r w:rsidR="00252706">
        <w:rPr>
          <w:sz w:val="26"/>
          <w:szCs w:val="26"/>
        </w:rPr>
        <w:t xml:space="preserve"> Une première expertise sur les Hirondelles de fenêtre (des nids sont bien visibles sous les toitures des escaliers extérieurs de certains bâtiments) a été réalisée par la LPO 57 (Ligue pour la Protection des Oiseaux)</w:t>
      </w:r>
      <w:r w:rsidR="0045734A">
        <w:rPr>
          <w:sz w:val="26"/>
          <w:szCs w:val="26"/>
        </w:rPr>
        <w:t>. Une expertise globale (oiseaux, chauves-souris) a ensuite été réalisée par nos soins dès réception de la commande de l’OPH de la Meuse (septembre 2023).</w:t>
      </w:r>
    </w:p>
    <w:p w:rsidR="006F1CBE" w:rsidRDefault="006F1CBE" w:rsidP="006F1CBE">
      <w:pPr>
        <w:jc w:val="both"/>
        <w:rPr>
          <w:sz w:val="26"/>
          <w:szCs w:val="26"/>
        </w:rPr>
      </w:pPr>
    </w:p>
    <w:p w:rsidR="006F1CBE" w:rsidRDefault="009E0166" w:rsidP="006F1CBE">
      <w:pPr>
        <w:jc w:val="both"/>
        <w:rPr>
          <w:sz w:val="26"/>
          <w:szCs w:val="26"/>
        </w:rPr>
      </w:pPr>
      <w:r>
        <w:rPr>
          <w:sz w:val="26"/>
          <w:szCs w:val="26"/>
        </w:rPr>
        <w:t>Les conditions d’étude et l</w:t>
      </w:r>
      <w:r w:rsidR="006F1CBE">
        <w:rPr>
          <w:sz w:val="26"/>
          <w:szCs w:val="26"/>
        </w:rPr>
        <w:t xml:space="preserve">es méthodologies </w:t>
      </w:r>
      <w:r>
        <w:rPr>
          <w:sz w:val="26"/>
          <w:szCs w:val="26"/>
        </w:rPr>
        <w:t xml:space="preserve">utilisées sont </w:t>
      </w:r>
      <w:r w:rsidR="006F1CBE">
        <w:rPr>
          <w:sz w:val="26"/>
          <w:szCs w:val="26"/>
        </w:rPr>
        <w:t>présentées en paragraphe 2</w:t>
      </w:r>
      <w:r>
        <w:rPr>
          <w:sz w:val="26"/>
          <w:szCs w:val="26"/>
        </w:rPr>
        <w:t xml:space="preserve"> ci-après</w:t>
      </w:r>
      <w:r w:rsidR="006F1CBE">
        <w:rPr>
          <w:sz w:val="26"/>
          <w:szCs w:val="26"/>
        </w:rPr>
        <w:t>.</w:t>
      </w:r>
    </w:p>
    <w:p w:rsidR="006F1CBE" w:rsidRDefault="006F1CBE" w:rsidP="006F1CBE">
      <w:pPr>
        <w:pStyle w:val="Corpsdetexte"/>
      </w:pPr>
    </w:p>
    <w:p w:rsidR="006F1CBE" w:rsidRDefault="006F1CBE" w:rsidP="006F1CBE">
      <w:pPr>
        <w:pStyle w:val="Corpsdetexte"/>
      </w:pPr>
      <w:r>
        <w:t xml:space="preserve">Le présent rapport mentionne les résultats de ces recherches, </w:t>
      </w:r>
      <w:r w:rsidR="000B3CA2">
        <w:t xml:space="preserve">précise les enjeux, les risques d’impacts </w:t>
      </w:r>
      <w:r>
        <w:t>et donne des reco</w:t>
      </w:r>
      <w:r w:rsidR="000B3CA2">
        <w:t>mmandations pour éviter, réduite</w:t>
      </w:r>
      <w:r>
        <w:t xml:space="preserve"> ou </w:t>
      </w:r>
      <w:r w:rsidR="000B3CA2">
        <w:t xml:space="preserve">compenser ces </w:t>
      </w:r>
      <w:r>
        <w:t>impacts</w:t>
      </w:r>
      <w:r w:rsidR="000B3CA2">
        <w:t xml:space="preserve"> (mesures ERC)</w:t>
      </w:r>
      <w:r>
        <w:t>.</w:t>
      </w:r>
    </w:p>
    <w:p w:rsidR="00727161" w:rsidRDefault="00727161" w:rsidP="006F1CBE">
      <w:pPr>
        <w:pStyle w:val="Corpsdetexte"/>
      </w:pPr>
    </w:p>
    <w:p w:rsidR="00727161" w:rsidRDefault="00727161" w:rsidP="006F1CBE">
      <w:pPr>
        <w:pStyle w:val="Corpsdetexte"/>
      </w:pPr>
    </w:p>
    <w:p w:rsidR="00727161" w:rsidRDefault="00727161" w:rsidP="006F1CBE">
      <w:pPr>
        <w:pStyle w:val="Corpsdetexte"/>
      </w:pPr>
    </w:p>
    <w:p w:rsidR="00727161" w:rsidRDefault="00727161" w:rsidP="006F1CBE">
      <w:pPr>
        <w:pStyle w:val="Corpsdetexte"/>
      </w:pPr>
    </w:p>
    <w:p w:rsidR="00397387" w:rsidRDefault="00397387" w:rsidP="006F1CBE">
      <w:pPr>
        <w:pStyle w:val="Corpsdetexte"/>
      </w:pPr>
    </w:p>
    <w:p w:rsidR="00397387" w:rsidRDefault="00397387" w:rsidP="006F1CBE">
      <w:pPr>
        <w:pStyle w:val="Corpsdetexte"/>
      </w:pPr>
    </w:p>
    <w:p w:rsidR="00727161" w:rsidRDefault="00CB30F4" w:rsidP="00727161">
      <w:pPr>
        <w:jc w:val="center"/>
        <w:rPr>
          <w:sz w:val="26"/>
          <w:szCs w:val="26"/>
        </w:rPr>
      </w:pPr>
      <w:r>
        <w:rPr>
          <w:i/>
          <w:sz w:val="26"/>
          <w:szCs w:val="26"/>
        </w:rPr>
        <w:pict>
          <v:shape id="_x0000_i1026" type="#_x0000_t75" style="width:245.25pt;height:239.25pt">
            <v:imagedata r:id="rId10" o:title="Lavigne"/>
          </v:shape>
        </w:pict>
      </w:r>
    </w:p>
    <w:p w:rsidR="00727161" w:rsidRDefault="00727161" w:rsidP="00727161">
      <w:pPr>
        <w:jc w:val="center"/>
        <w:rPr>
          <w:b/>
          <w:sz w:val="18"/>
          <w:szCs w:val="18"/>
        </w:rPr>
      </w:pPr>
    </w:p>
    <w:p w:rsidR="00727161" w:rsidRPr="00727161" w:rsidRDefault="00727161" w:rsidP="00727161">
      <w:pPr>
        <w:jc w:val="center"/>
        <w:rPr>
          <w:sz w:val="26"/>
          <w:szCs w:val="26"/>
        </w:rPr>
      </w:pPr>
      <w:r w:rsidRPr="00BC4ED8">
        <w:rPr>
          <w:b/>
          <w:sz w:val="18"/>
          <w:szCs w:val="18"/>
        </w:rPr>
        <w:t xml:space="preserve">Figure </w:t>
      </w:r>
      <w:r w:rsidR="00826AD4">
        <w:rPr>
          <w:b/>
          <w:sz w:val="18"/>
          <w:szCs w:val="18"/>
        </w:rPr>
        <w:t>1</w:t>
      </w:r>
      <w:r w:rsidRPr="00BC4ED8">
        <w:rPr>
          <w:sz w:val="18"/>
          <w:szCs w:val="18"/>
        </w:rPr>
        <w:t xml:space="preserve"> : </w:t>
      </w:r>
      <w:r>
        <w:rPr>
          <w:i/>
          <w:sz w:val="18"/>
          <w:szCs w:val="18"/>
        </w:rPr>
        <w:t>2</w:t>
      </w:r>
      <w:r w:rsidRPr="00727161">
        <w:rPr>
          <w:i/>
          <w:sz w:val="18"/>
          <w:szCs w:val="18"/>
        </w:rPr>
        <w:t xml:space="preserve"> </w:t>
      </w:r>
      <w:r>
        <w:rPr>
          <w:i/>
          <w:sz w:val="18"/>
          <w:szCs w:val="18"/>
        </w:rPr>
        <w:t>bâtiments rue Lavigne</w:t>
      </w:r>
      <w:r w:rsidR="008F40B8">
        <w:rPr>
          <w:i/>
          <w:sz w:val="18"/>
          <w:szCs w:val="18"/>
        </w:rPr>
        <w:t xml:space="preserve"> </w:t>
      </w:r>
      <w:r w:rsidR="008F40B8">
        <w:t>(s</w:t>
      </w:r>
      <w:r w:rsidR="008F40B8">
        <w:rPr>
          <w:sz w:val="18"/>
          <w:szCs w:val="18"/>
        </w:rPr>
        <w:t>ource Geoportail)</w:t>
      </w:r>
    </w:p>
    <w:p w:rsidR="00BC4ED8" w:rsidRDefault="00BC4ED8" w:rsidP="00A61914">
      <w:pPr>
        <w:pStyle w:val="Corpsdetexte"/>
      </w:pPr>
    </w:p>
    <w:p w:rsidR="00727161" w:rsidRDefault="00727161" w:rsidP="00A61914">
      <w:pPr>
        <w:pStyle w:val="Corpsdetexte"/>
      </w:pPr>
    </w:p>
    <w:p w:rsidR="00727161" w:rsidRDefault="00727161" w:rsidP="00A61914">
      <w:pPr>
        <w:jc w:val="both"/>
        <w:rPr>
          <w:b/>
          <w:bCs/>
          <w:sz w:val="26"/>
          <w:szCs w:val="26"/>
        </w:rPr>
      </w:pPr>
    </w:p>
    <w:p w:rsidR="00727161" w:rsidRDefault="00727161" w:rsidP="00A61914">
      <w:pPr>
        <w:jc w:val="both"/>
        <w:rPr>
          <w:b/>
          <w:bCs/>
          <w:sz w:val="26"/>
          <w:szCs w:val="26"/>
        </w:rPr>
      </w:pPr>
    </w:p>
    <w:p w:rsidR="00A61914" w:rsidRPr="00F93542" w:rsidRDefault="00D92FC0" w:rsidP="00A61914">
      <w:pPr>
        <w:jc w:val="both"/>
        <w:rPr>
          <w:b/>
          <w:bCs/>
          <w:sz w:val="26"/>
          <w:szCs w:val="26"/>
        </w:rPr>
      </w:pPr>
      <w:r w:rsidRPr="002E717B">
        <w:rPr>
          <w:b/>
          <w:bCs/>
          <w:sz w:val="26"/>
          <w:szCs w:val="26"/>
        </w:rPr>
        <w:t>2</w:t>
      </w:r>
      <w:r w:rsidR="00A61914" w:rsidRPr="002E717B">
        <w:rPr>
          <w:b/>
          <w:bCs/>
          <w:sz w:val="26"/>
          <w:szCs w:val="26"/>
        </w:rPr>
        <w:t xml:space="preserve">- </w:t>
      </w:r>
      <w:r w:rsidR="002E717B">
        <w:rPr>
          <w:b/>
          <w:bCs/>
          <w:sz w:val="26"/>
          <w:szCs w:val="26"/>
        </w:rPr>
        <w:t>Travaux effectués et m</w:t>
      </w:r>
      <w:r w:rsidR="0052347A">
        <w:rPr>
          <w:b/>
          <w:bCs/>
          <w:sz w:val="26"/>
          <w:szCs w:val="26"/>
        </w:rPr>
        <w:t>éthode</w:t>
      </w:r>
      <w:r w:rsidR="00451612">
        <w:rPr>
          <w:b/>
          <w:bCs/>
          <w:sz w:val="26"/>
          <w:szCs w:val="26"/>
        </w:rPr>
        <w:t>s</w:t>
      </w:r>
    </w:p>
    <w:p w:rsidR="00AA5661" w:rsidRDefault="00AA5661" w:rsidP="000B3CA2">
      <w:pPr>
        <w:pStyle w:val="Corpsdetexte"/>
        <w:ind w:firstLine="708"/>
        <w:rPr>
          <w:b/>
        </w:rPr>
      </w:pPr>
    </w:p>
    <w:p w:rsidR="007372D9" w:rsidRDefault="007372D9" w:rsidP="000B3CA2">
      <w:pPr>
        <w:pStyle w:val="Corpsdetexte"/>
        <w:ind w:firstLine="708"/>
        <w:rPr>
          <w:b/>
        </w:rPr>
      </w:pPr>
      <w:r>
        <w:rPr>
          <w:b/>
        </w:rPr>
        <w:t>2-1 Chiroptères</w:t>
      </w:r>
    </w:p>
    <w:p w:rsidR="007372D9" w:rsidRDefault="007372D9" w:rsidP="000B3CA2">
      <w:pPr>
        <w:pStyle w:val="Corpsdetexte"/>
        <w:ind w:firstLine="708"/>
        <w:rPr>
          <w:b/>
        </w:rPr>
      </w:pPr>
    </w:p>
    <w:p w:rsidR="000B3CA2" w:rsidRDefault="000B3CA2" w:rsidP="000B3CA2">
      <w:pPr>
        <w:pStyle w:val="Corpsdetexte"/>
        <w:ind w:firstLine="708"/>
      </w:pPr>
      <w:r>
        <w:t xml:space="preserve">La mission a concerné la période de </w:t>
      </w:r>
      <w:r w:rsidR="007372D9">
        <w:t>transit automnal pour l</w:t>
      </w:r>
      <w:r>
        <w:t>es chauves-souri</w:t>
      </w:r>
      <w:r w:rsidR="007372D9">
        <w:t xml:space="preserve">s </w:t>
      </w:r>
      <w:r>
        <w:t>soit l</w:t>
      </w:r>
      <w:r w:rsidR="00727161">
        <w:t>e début d’automne</w:t>
      </w:r>
      <w:r w:rsidR="007372D9">
        <w:t xml:space="preserve"> </w:t>
      </w:r>
      <w:r>
        <w:t>202</w:t>
      </w:r>
      <w:r w:rsidR="00AA5661">
        <w:t>3</w:t>
      </w:r>
      <w:r>
        <w:t>.</w:t>
      </w:r>
      <w:r w:rsidR="007372D9">
        <w:t xml:space="preserve"> Pour ces espèces, le cycle de vie se découpe ainsi :</w:t>
      </w:r>
    </w:p>
    <w:p w:rsidR="007372D9" w:rsidRDefault="007372D9" w:rsidP="000B3CA2">
      <w:pPr>
        <w:pStyle w:val="Corpsdetexte"/>
        <w:ind w:firstLine="708"/>
      </w:pPr>
    </w:p>
    <w:p w:rsidR="007372D9" w:rsidRDefault="007372D9" w:rsidP="000B3CA2">
      <w:pPr>
        <w:pStyle w:val="Corpsdetexte"/>
        <w:ind w:firstLine="708"/>
      </w:pPr>
      <w:r>
        <w:t>- hibernation de mi-novembre à début mars (gîtes d’hibernation),</w:t>
      </w:r>
    </w:p>
    <w:p w:rsidR="007372D9" w:rsidRDefault="007372D9" w:rsidP="007372D9">
      <w:pPr>
        <w:pStyle w:val="Corpsdetexte"/>
        <w:ind w:left="708"/>
      </w:pPr>
      <w:r>
        <w:t>- transit printanier (déplacements, migration, gîtes de transit) de début mars à début mai,</w:t>
      </w:r>
    </w:p>
    <w:p w:rsidR="007372D9" w:rsidRDefault="007372D9" w:rsidP="007372D9">
      <w:pPr>
        <w:pStyle w:val="Corpsdetexte"/>
        <w:ind w:left="708"/>
      </w:pPr>
      <w:r>
        <w:t>- mise bas/élevage des jeunes de</w:t>
      </w:r>
      <w:r w:rsidR="00615ECD">
        <w:t xml:space="preserve"> mi-mai à fin juillet (gîtes de mise bas</w:t>
      </w:r>
      <w:r>
        <w:t xml:space="preserve"> pour les femelles, gîtes d’estivage pour les mâles),</w:t>
      </w:r>
    </w:p>
    <w:p w:rsidR="007372D9" w:rsidRDefault="007372D9" w:rsidP="007372D9">
      <w:pPr>
        <w:pStyle w:val="Corpsdetexte"/>
        <w:ind w:left="708"/>
      </w:pPr>
      <w:r>
        <w:t>- émancipation des jeunes (fin juillet/début août),</w:t>
      </w:r>
    </w:p>
    <w:p w:rsidR="007372D9" w:rsidRDefault="007372D9" w:rsidP="007372D9">
      <w:pPr>
        <w:pStyle w:val="Corpsdetexte"/>
        <w:ind w:left="708"/>
      </w:pPr>
      <w:r>
        <w:t>- transit automnal (déplacements, migration, gîtes de transit) de mi-août à octobre inclus,</w:t>
      </w:r>
    </w:p>
    <w:p w:rsidR="007372D9" w:rsidRDefault="007372D9" w:rsidP="007372D9">
      <w:pPr>
        <w:pStyle w:val="Corpsdetexte"/>
        <w:ind w:left="708"/>
      </w:pPr>
      <w:r>
        <w:t>- accouplements (rassemblements) en septembre/octobre.</w:t>
      </w:r>
    </w:p>
    <w:p w:rsidR="000B3CA2" w:rsidRDefault="000B3CA2" w:rsidP="000B3CA2">
      <w:pPr>
        <w:pStyle w:val="Corpsdetexte"/>
      </w:pPr>
    </w:p>
    <w:p w:rsidR="000B3CA2" w:rsidRDefault="000B3CA2" w:rsidP="000B3CA2">
      <w:pPr>
        <w:pStyle w:val="Corpsdetexte"/>
      </w:pPr>
      <w:r>
        <w:t>Le</w:t>
      </w:r>
      <w:r w:rsidR="00AA5661">
        <w:t>s</w:t>
      </w:r>
      <w:r>
        <w:t xml:space="preserve"> bâtiment</w:t>
      </w:r>
      <w:r w:rsidR="00AA5661">
        <w:t>s ont</w:t>
      </w:r>
      <w:r w:rsidR="007372D9">
        <w:t xml:space="preserve"> </w:t>
      </w:r>
      <w:r>
        <w:t>été inspecté</w:t>
      </w:r>
      <w:r w:rsidR="00AA5661">
        <w:t>s</w:t>
      </w:r>
      <w:r w:rsidR="007372D9">
        <w:t xml:space="preserve"> </w:t>
      </w:r>
      <w:r w:rsidR="00CF5933">
        <w:t xml:space="preserve">en journée </w:t>
      </w:r>
      <w:r>
        <w:t xml:space="preserve">(toitures, </w:t>
      </w:r>
      <w:r w:rsidR="00397387">
        <w:t>combles, façades</w:t>
      </w:r>
      <w:r>
        <w:t>) pour une recherche d’individus ou d’indices de présence (guano, cadavres…).</w:t>
      </w:r>
      <w:r w:rsidR="0041541B">
        <w:t xml:space="preserve"> Les gîtes potentiels ont été recherchés visuellement. L’ensemble d</w:t>
      </w:r>
      <w:r w:rsidR="00727161">
        <w:t>es bâtiments soumis à rénovation ont été prospectés</w:t>
      </w:r>
      <w:r w:rsidR="0041541B">
        <w:t>.</w:t>
      </w:r>
    </w:p>
    <w:p w:rsidR="000B3CA2" w:rsidRDefault="000B3CA2" w:rsidP="000B3CA2">
      <w:pPr>
        <w:pStyle w:val="Corpsdetexte"/>
      </w:pPr>
    </w:p>
    <w:p w:rsidR="00397387" w:rsidRDefault="00397387" w:rsidP="000B3CA2">
      <w:pPr>
        <w:pStyle w:val="Corpsdetexte"/>
      </w:pPr>
    </w:p>
    <w:p w:rsidR="00397387" w:rsidRDefault="00397387" w:rsidP="000B3CA2">
      <w:pPr>
        <w:pStyle w:val="Corpsdetexte"/>
      </w:pPr>
    </w:p>
    <w:p w:rsidR="00397387" w:rsidRDefault="00397387" w:rsidP="000B3CA2">
      <w:pPr>
        <w:pStyle w:val="Corpsdetexte"/>
      </w:pPr>
    </w:p>
    <w:p w:rsidR="0041541B" w:rsidRDefault="0041541B" w:rsidP="0041541B">
      <w:pPr>
        <w:pStyle w:val="Corpsdetexte"/>
        <w:ind w:firstLine="708"/>
        <w:rPr>
          <w:b/>
        </w:rPr>
      </w:pPr>
      <w:r>
        <w:rPr>
          <w:b/>
        </w:rPr>
        <w:t>2-2 Oiseaux</w:t>
      </w:r>
    </w:p>
    <w:p w:rsidR="0041541B" w:rsidRDefault="0041541B" w:rsidP="000B3CA2">
      <w:pPr>
        <w:pStyle w:val="Corpsdetexte"/>
      </w:pPr>
    </w:p>
    <w:p w:rsidR="0041541B" w:rsidRDefault="0041541B" w:rsidP="0041541B">
      <w:pPr>
        <w:pStyle w:val="Corpsdetexte"/>
        <w:ind w:firstLine="708"/>
      </w:pPr>
      <w:r>
        <w:t>Certaines espèces d’oiseaux fréquentent nos bâtiments principalement en période de reproduction (mars à août généralement). L’expertise des bâtiments s’est donc déroulée en toute fin de période de reproduction. Elle a consisté à une recherche visuelle des nids d’oiseaux à l’aide de jumelles notamment.</w:t>
      </w:r>
    </w:p>
    <w:p w:rsidR="007524E4" w:rsidRDefault="007524E4" w:rsidP="00E75203">
      <w:pPr>
        <w:ind w:firstLine="708"/>
        <w:jc w:val="both"/>
        <w:rPr>
          <w:sz w:val="26"/>
          <w:szCs w:val="26"/>
        </w:rPr>
      </w:pPr>
    </w:p>
    <w:p w:rsidR="005D029B" w:rsidRDefault="005D029B" w:rsidP="00E75203">
      <w:pPr>
        <w:ind w:firstLine="708"/>
        <w:jc w:val="both"/>
        <w:rPr>
          <w:sz w:val="26"/>
          <w:szCs w:val="26"/>
        </w:rPr>
      </w:pPr>
    </w:p>
    <w:p w:rsidR="00F93542" w:rsidRPr="006A718A" w:rsidRDefault="004B384B" w:rsidP="00F93542">
      <w:pPr>
        <w:jc w:val="both"/>
        <w:rPr>
          <w:b/>
          <w:bCs/>
          <w:sz w:val="26"/>
          <w:szCs w:val="26"/>
        </w:rPr>
      </w:pPr>
      <w:r w:rsidRPr="006A718A">
        <w:rPr>
          <w:b/>
          <w:bCs/>
          <w:sz w:val="26"/>
          <w:szCs w:val="26"/>
        </w:rPr>
        <w:t>3</w:t>
      </w:r>
      <w:r w:rsidR="00EE09B6" w:rsidRPr="006A718A">
        <w:rPr>
          <w:b/>
          <w:bCs/>
          <w:sz w:val="26"/>
          <w:szCs w:val="26"/>
        </w:rPr>
        <w:t>- Résultats</w:t>
      </w:r>
      <w:r w:rsidR="00555A07" w:rsidRPr="006A718A">
        <w:rPr>
          <w:b/>
          <w:bCs/>
          <w:sz w:val="26"/>
          <w:szCs w:val="26"/>
        </w:rPr>
        <w:t xml:space="preserve"> </w:t>
      </w:r>
      <w:r w:rsidR="00E76743" w:rsidRPr="006A718A">
        <w:rPr>
          <w:b/>
          <w:bCs/>
          <w:sz w:val="26"/>
          <w:szCs w:val="26"/>
        </w:rPr>
        <w:t>des recherches</w:t>
      </w:r>
    </w:p>
    <w:p w:rsidR="00AA5661" w:rsidRDefault="00AA5661" w:rsidP="0002739A">
      <w:pPr>
        <w:ind w:firstLine="708"/>
        <w:jc w:val="both"/>
        <w:rPr>
          <w:rFonts w:ascii="Times" w:hAnsi="Times" w:cs="Times"/>
          <w:b/>
          <w:sz w:val="26"/>
          <w:szCs w:val="26"/>
        </w:rPr>
      </w:pPr>
    </w:p>
    <w:p w:rsidR="008341F6" w:rsidRPr="00CF5933" w:rsidRDefault="0002739A" w:rsidP="0002739A">
      <w:pPr>
        <w:ind w:firstLine="708"/>
        <w:jc w:val="both"/>
        <w:rPr>
          <w:sz w:val="26"/>
          <w:szCs w:val="26"/>
        </w:rPr>
      </w:pPr>
      <w:r w:rsidRPr="00CF5933">
        <w:rPr>
          <w:sz w:val="26"/>
          <w:szCs w:val="26"/>
          <w:u w:val="single"/>
        </w:rPr>
        <w:t>Conditions d’étude</w:t>
      </w:r>
      <w:r w:rsidRPr="00CF5933">
        <w:rPr>
          <w:sz w:val="26"/>
          <w:szCs w:val="26"/>
        </w:rPr>
        <w:t xml:space="preserve"> : </w:t>
      </w:r>
      <w:r w:rsidR="008341F6" w:rsidRPr="00CF5933">
        <w:rPr>
          <w:sz w:val="26"/>
          <w:szCs w:val="26"/>
        </w:rPr>
        <w:t xml:space="preserve">les prospections </w:t>
      </w:r>
      <w:r w:rsidRPr="00CF5933">
        <w:rPr>
          <w:sz w:val="26"/>
          <w:szCs w:val="26"/>
        </w:rPr>
        <w:t xml:space="preserve">ont été effectuées </w:t>
      </w:r>
      <w:r w:rsidR="008341F6" w:rsidRPr="00CF5933">
        <w:rPr>
          <w:sz w:val="26"/>
          <w:szCs w:val="26"/>
        </w:rPr>
        <w:t xml:space="preserve">dans de bonnes conditions </w:t>
      </w:r>
      <w:r w:rsidR="006A718A" w:rsidRPr="00CF5933">
        <w:rPr>
          <w:sz w:val="26"/>
          <w:szCs w:val="26"/>
        </w:rPr>
        <w:t>de visibilité</w:t>
      </w:r>
      <w:r w:rsidR="00AA5661">
        <w:rPr>
          <w:sz w:val="26"/>
          <w:szCs w:val="26"/>
        </w:rPr>
        <w:t>,</w:t>
      </w:r>
      <w:r w:rsidR="006A718A" w:rsidRPr="00CF5933">
        <w:rPr>
          <w:sz w:val="26"/>
          <w:szCs w:val="26"/>
        </w:rPr>
        <w:t xml:space="preserve"> </w:t>
      </w:r>
      <w:r w:rsidRPr="00CF5933">
        <w:rPr>
          <w:sz w:val="26"/>
          <w:szCs w:val="26"/>
        </w:rPr>
        <w:t>lors de conditions climat</w:t>
      </w:r>
      <w:r w:rsidR="00C22226" w:rsidRPr="00CF5933">
        <w:rPr>
          <w:sz w:val="26"/>
          <w:szCs w:val="26"/>
        </w:rPr>
        <w:t>ique</w:t>
      </w:r>
      <w:r w:rsidR="00A238BD" w:rsidRPr="00CF5933">
        <w:rPr>
          <w:sz w:val="26"/>
          <w:szCs w:val="26"/>
        </w:rPr>
        <w:t>s favorables</w:t>
      </w:r>
      <w:r w:rsidR="008341F6" w:rsidRPr="00CF5933">
        <w:rPr>
          <w:sz w:val="26"/>
          <w:szCs w:val="26"/>
        </w:rPr>
        <w:t> :</w:t>
      </w:r>
    </w:p>
    <w:p w:rsidR="008341F6" w:rsidRPr="00CF5933" w:rsidRDefault="008341F6" w:rsidP="0002739A">
      <w:pPr>
        <w:ind w:firstLine="708"/>
        <w:jc w:val="both"/>
        <w:rPr>
          <w:sz w:val="26"/>
          <w:szCs w:val="26"/>
        </w:rPr>
      </w:pPr>
    </w:p>
    <w:p w:rsidR="008341F6" w:rsidRPr="00CF5933" w:rsidRDefault="008341F6" w:rsidP="008341F6">
      <w:pPr>
        <w:numPr>
          <w:ilvl w:val="0"/>
          <w:numId w:val="9"/>
        </w:numPr>
        <w:jc w:val="both"/>
        <w:rPr>
          <w:sz w:val="26"/>
          <w:szCs w:val="26"/>
        </w:rPr>
      </w:pPr>
      <w:r w:rsidRPr="00CF5933">
        <w:rPr>
          <w:sz w:val="26"/>
          <w:szCs w:val="26"/>
        </w:rPr>
        <w:t xml:space="preserve">Visite </w:t>
      </w:r>
      <w:r w:rsidR="0041541B">
        <w:rPr>
          <w:sz w:val="26"/>
          <w:szCs w:val="26"/>
        </w:rPr>
        <w:t xml:space="preserve">intérieur/extérieur </w:t>
      </w:r>
      <w:r w:rsidRPr="00CF5933">
        <w:rPr>
          <w:sz w:val="26"/>
          <w:szCs w:val="26"/>
        </w:rPr>
        <w:t xml:space="preserve">des </w:t>
      </w:r>
      <w:r w:rsidR="00FE7C69">
        <w:rPr>
          <w:sz w:val="26"/>
          <w:szCs w:val="26"/>
        </w:rPr>
        <w:t>bâtiments le 08-09</w:t>
      </w:r>
      <w:r w:rsidR="00CF5933" w:rsidRPr="00CF5933">
        <w:rPr>
          <w:sz w:val="26"/>
          <w:szCs w:val="26"/>
        </w:rPr>
        <w:t>-23</w:t>
      </w:r>
      <w:r w:rsidRPr="00CF5933">
        <w:rPr>
          <w:sz w:val="26"/>
          <w:szCs w:val="26"/>
        </w:rPr>
        <w:t xml:space="preserve"> ; </w:t>
      </w:r>
      <w:r w:rsidR="0041541B">
        <w:rPr>
          <w:sz w:val="26"/>
          <w:szCs w:val="26"/>
        </w:rPr>
        <w:t xml:space="preserve">beau </w:t>
      </w:r>
      <w:r w:rsidRPr="00CF5933">
        <w:rPr>
          <w:sz w:val="26"/>
          <w:szCs w:val="26"/>
        </w:rPr>
        <w:t>temps</w:t>
      </w:r>
      <w:r w:rsidR="00CF5933" w:rsidRPr="00CF5933">
        <w:rPr>
          <w:sz w:val="26"/>
          <w:szCs w:val="26"/>
        </w:rPr>
        <w:t>,</w:t>
      </w:r>
      <w:r w:rsidR="009C0A25">
        <w:rPr>
          <w:sz w:val="26"/>
          <w:szCs w:val="26"/>
        </w:rPr>
        <w:t xml:space="preserve"> vent faible, T = 22</w:t>
      </w:r>
      <w:r w:rsidR="00CF5933" w:rsidRPr="00CF5933">
        <w:rPr>
          <w:sz w:val="26"/>
          <w:szCs w:val="26"/>
        </w:rPr>
        <w:t>°C</w:t>
      </w:r>
      <w:r w:rsidR="009C0A25">
        <w:rPr>
          <w:sz w:val="26"/>
          <w:szCs w:val="26"/>
        </w:rPr>
        <w:t xml:space="preserve"> à 10</w:t>
      </w:r>
      <w:r w:rsidR="0041541B">
        <w:rPr>
          <w:sz w:val="26"/>
          <w:szCs w:val="26"/>
        </w:rPr>
        <w:t>h08.</w:t>
      </w:r>
    </w:p>
    <w:p w:rsidR="00907243" w:rsidRDefault="00907243" w:rsidP="00B22ADE">
      <w:pPr>
        <w:jc w:val="both"/>
        <w:rPr>
          <w:sz w:val="26"/>
          <w:szCs w:val="26"/>
        </w:rPr>
      </w:pPr>
    </w:p>
    <w:p w:rsidR="00DA6673" w:rsidRPr="00CF5933" w:rsidRDefault="00DA6673" w:rsidP="00DA6673">
      <w:pPr>
        <w:jc w:val="both"/>
        <w:rPr>
          <w:b/>
          <w:bCs/>
          <w:sz w:val="26"/>
          <w:szCs w:val="26"/>
        </w:rPr>
      </w:pPr>
      <w:r w:rsidRPr="00CF5933">
        <w:rPr>
          <w:sz w:val="26"/>
          <w:szCs w:val="26"/>
        </w:rPr>
        <w:tab/>
      </w:r>
      <w:r w:rsidR="00AA5661">
        <w:rPr>
          <w:b/>
          <w:sz w:val="26"/>
          <w:szCs w:val="26"/>
        </w:rPr>
        <w:t>3.1</w:t>
      </w:r>
      <w:r w:rsidRPr="00CF5933">
        <w:rPr>
          <w:b/>
          <w:sz w:val="26"/>
          <w:szCs w:val="26"/>
        </w:rPr>
        <w:t>-</w:t>
      </w:r>
      <w:r w:rsidRPr="00CF5933">
        <w:rPr>
          <w:sz w:val="26"/>
          <w:szCs w:val="26"/>
        </w:rPr>
        <w:t xml:space="preserve"> </w:t>
      </w:r>
      <w:r w:rsidR="0041541B">
        <w:rPr>
          <w:b/>
          <w:bCs/>
          <w:sz w:val="26"/>
          <w:szCs w:val="26"/>
        </w:rPr>
        <w:t>Chiroptères</w:t>
      </w:r>
    </w:p>
    <w:p w:rsidR="00DA6673" w:rsidRDefault="00DA6673" w:rsidP="00B22ADE">
      <w:pPr>
        <w:jc w:val="both"/>
        <w:rPr>
          <w:sz w:val="26"/>
          <w:szCs w:val="26"/>
        </w:rPr>
      </w:pPr>
    </w:p>
    <w:p w:rsidR="00B94DB0" w:rsidRDefault="00AA5661" w:rsidP="00B22ADE">
      <w:pPr>
        <w:jc w:val="both"/>
        <w:rPr>
          <w:sz w:val="26"/>
          <w:szCs w:val="26"/>
        </w:rPr>
      </w:pPr>
      <w:r>
        <w:rPr>
          <w:sz w:val="26"/>
          <w:szCs w:val="26"/>
        </w:rPr>
        <w:tab/>
        <w:t>Aucun indice de présence n’a été relevé en façade</w:t>
      </w:r>
      <w:r w:rsidR="00BA07A5">
        <w:rPr>
          <w:sz w:val="26"/>
          <w:szCs w:val="26"/>
        </w:rPr>
        <w:t>,</w:t>
      </w:r>
      <w:r>
        <w:rPr>
          <w:sz w:val="26"/>
          <w:szCs w:val="26"/>
        </w:rPr>
        <w:t xml:space="preserve"> </w:t>
      </w:r>
      <w:r w:rsidR="00B94DB0">
        <w:rPr>
          <w:sz w:val="26"/>
          <w:szCs w:val="26"/>
        </w:rPr>
        <w:t>ni à l’intérieur des bâtim</w:t>
      </w:r>
      <w:r w:rsidR="009849D3">
        <w:rPr>
          <w:sz w:val="26"/>
          <w:szCs w:val="26"/>
        </w:rPr>
        <w:t>ents concernés par les rénovations</w:t>
      </w:r>
      <w:r w:rsidR="00B94DB0">
        <w:rPr>
          <w:sz w:val="26"/>
          <w:szCs w:val="26"/>
        </w:rPr>
        <w:t>. Aucun individu de chauv</w:t>
      </w:r>
      <w:r w:rsidR="009849D3">
        <w:rPr>
          <w:sz w:val="26"/>
          <w:szCs w:val="26"/>
        </w:rPr>
        <w:t>es-souris n’a été observé. Il y a très peu</w:t>
      </w:r>
      <w:r w:rsidR="00B94DB0">
        <w:rPr>
          <w:sz w:val="26"/>
          <w:szCs w:val="26"/>
        </w:rPr>
        <w:t xml:space="preserve"> de possibilités de gîtes en </w:t>
      </w:r>
      <w:r w:rsidR="00BA07A5">
        <w:rPr>
          <w:sz w:val="26"/>
          <w:szCs w:val="26"/>
        </w:rPr>
        <w:t>façade</w:t>
      </w:r>
      <w:r w:rsidR="00B94DB0">
        <w:rPr>
          <w:sz w:val="26"/>
          <w:szCs w:val="26"/>
        </w:rPr>
        <w:t xml:space="preserve"> (</w:t>
      </w:r>
      <w:r w:rsidR="00BA07A5">
        <w:rPr>
          <w:sz w:val="26"/>
          <w:szCs w:val="26"/>
        </w:rPr>
        <w:t>absence de cavités fa</w:t>
      </w:r>
      <w:r w:rsidR="009849D3">
        <w:rPr>
          <w:sz w:val="26"/>
          <w:szCs w:val="26"/>
        </w:rPr>
        <w:t xml:space="preserve">vorables, </w:t>
      </w:r>
      <w:r w:rsidR="00BA07A5">
        <w:rPr>
          <w:sz w:val="26"/>
          <w:szCs w:val="26"/>
        </w:rPr>
        <w:t>volets roulants</w:t>
      </w:r>
      <w:r w:rsidR="00397387">
        <w:rPr>
          <w:sz w:val="26"/>
          <w:szCs w:val="26"/>
        </w:rPr>
        <w:t xml:space="preserve"> neufs sur certaines</w:t>
      </w:r>
      <w:r w:rsidR="009849D3">
        <w:rPr>
          <w:sz w:val="26"/>
          <w:szCs w:val="26"/>
        </w:rPr>
        <w:t xml:space="preserve"> façades</w:t>
      </w:r>
      <w:r w:rsidR="00BA07A5">
        <w:rPr>
          <w:sz w:val="26"/>
          <w:szCs w:val="26"/>
        </w:rPr>
        <w:t>, absence de bardage…). Les pièces des différents étages ne sont pas favorables car lumineuses</w:t>
      </w:r>
      <w:r w:rsidR="009849D3">
        <w:rPr>
          <w:sz w:val="26"/>
          <w:szCs w:val="26"/>
        </w:rPr>
        <w:t xml:space="preserve"> et habitées.</w:t>
      </w:r>
      <w:r w:rsidR="00397387">
        <w:rPr>
          <w:sz w:val="26"/>
          <w:szCs w:val="26"/>
        </w:rPr>
        <w:t xml:space="preserve"> Les </w:t>
      </w:r>
      <w:r w:rsidR="009849D3">
        <w:rPr>
          <w:sz w:val="26"/>
          <w:szCs w:val="26"/>
        </w:rPr>
        <w:t>toitures sont plates, sans combles et sans zingueries favorables en rives.</w:t>
      </w:r>
    </w:p>
    <w:p w:rsidR="00BA07A5" w:rsidRDefault="00BA07A5" w:rsidP="00B22ADE">
      <w:pPr>
        <w:jc w:val="both"/>
        <w:rPr>
          <w:sz w:val="26"/>
          <w:szCs w:val="26"/>
        </w:rPr>
      </w:pPr>
    </w:p>
    <w:p w:rsidR="00397387" w:rsidRDefault="00397387" w:rsidP="00B22ADE">
      <w:pPr>
        <w:jc w:val="both"/>
        <w:rPr>
          <w:sz w:val="26"/>
          <w:szCs w:val="26"/>
        </w:rPr>
      </w:pPr>
    </w:p>
    <w:p w:rsidR="00946A5C" w:rsidRPr="00BB79AE" w:rsidRDefault="00946A5C" w:rsidP="00946A5C">
      <w:pPr>
        <w:jc w:val="center"/>
        <w:rPr>
          <w:sz w:val="18"/>
          <w:szCs w:val="18"/>
        </w:rPr>
      </w:pPr>
    </w:p>
    <w:p w:rsidR="00BA07A5" w:rsidRDefault="00BA07A5" w:rsidP="00B22ADE">
      <w:pPr>
        <w:jc w:val="both"/>
        <w:rPr>
          <w:sz w:val="26"/>
          <w:szCs w:val="26"/>
        </w:rPr>
      </w:pPr>
    </w:p>
    <w:p w:rsidR="00BA07A5" w:rsidRDefault="00CB30F4" w:rsidP="00B22ADE">
      <w:pPr>
        <w:jc w:val="both"/>
        <w:rPr>
          <w:sz w:val="26"/>
          <w:szCs w:val="26"/>
        </w:rPr>
      </w:pPr>
      <w:r>
        <w:rPr>
          <w:sz w:val="26"/>
          <w:szCs w:val="26"/>
        </w:rPr>
        <w:pict>
          <v:shape id="_x0000_i1027" type="#_x0000_t75" style="width:224.25pt;height:168pt">
            <v:imagedata r:id="rId11" o:title="P9080166"/>
          </v:shape>
        </w:pict>
      </w:r>
      <w:r w:rsidR="00313429">
        <w:rPr>
          <w:sz w:val="26"/>
          <w:szCs w:val="26"/>
        </w:rPr>
        <w:t xml:space="preserve"> </w:t>
      </w:r>
      <w:r w:rsidR="000D41B0">
        <w:rPr>
          <w:sz w:val="26"/>
          <w:szCs w:val="26"/>
        </w:rPr>
        <w:pict>
          <v:shape id="_x0000_i1028" type="#_x0000_t75" style="width:225pt;height:168.75pt">
            <v:imagedata r:id="rId12" o:title="P9080170"/>
          </v:shape>
        </w:pict>
      </w:r>
    </w:p>
    <w:p w:rsidR="00397387" w:rsidRDefault="00397387" w:rsidP="00397387">
      <w:pPr>
        <w:jc w:val="center"/>
        <w:rPr>
          <w:sz w:val="18"/>
          <w:szCs w:val="18"/>
        </w:rPr>
      </w:pPr>
    </w:p>
    <w:p w:rsidR="00313429" w:rsidRPr="00946A5C" w:rsidRDefault="00313429" w:rsidP="00397387">
      <w:pPr>
        <w:jc w:val="center"/>
        <w:rPr>
          <w:sz w:val="18"/>
          <w:szCs w:val="18"/>
        </w:rPr>
      </w:pPr>
      <w:r>
        <w:rPr>
          <w:sz w:val="18"/>
          <w:szCs w:val="18"/>
        </w:rPr>
        <w:t>Vues des bâtiments (plaques béton sans disjointements en façades, escaliers métal/béton en extérieur de chaque côté des bâtiments, toitures plates, absence de combles et de caves).</w:t>
      </w:r>
      <w:r w:rsidR="00397387">
        <w:rPr>
          <w:sz w:val="18"/>
          <w:szCs w:val="18"/>
        </w:rPr>
        <w:t xml:space="preserve"> </w:t>
      </w:r>
      <w:r>
        <w:rPr>
          <w:sz w:val="18"/>
          <w:szCs w:val="18"/>
        </w:rPr>
        <w:t>Nota : les travaux sont en cours sur certains de ces bâtiments</w:t>
      </w:r>
    </w:p>
    <w:p w:rsidR="00BB79AE" w:rsidRDefault="00BB79AE" w:rsidP="00B22ADE">
      <w:pPr>
        <w:jc w:val="both"/>
        <w:rPr>
          <w:sz w:val="26"/>
          <w:szCs w:val="26"/>
        </w:rPr>
      </w:pPr>
    </w:p>
    <w:p w:rsidR="00946A5C" w:rsidRDefault="00946A5C" w:rsidP="00B22ADE">
      <w:pPr>
        <w:jc w:val="both"/>
        <w:rPr>
          <w:sz w:val="26"/>
          <w:szCs w:val="26"/>
        </w:rPr>
      </w:pPr>
    </w:p>
    <w:p w:rsidR="00946A5C" w:rsidRDefault="00946A5C" w:rsidP="00B22ADE">
      <w:pPr>
        <w:jc w:val="both"/>
        <w:rPr>
          <w:sz w:val="26"/>
          <w:szCs w:val="26"/>
        </w:rPr>
      </w:pPr>
    </w:p>
    <w:p w:rsidR="00397387" w:rsidRDefault="00397387" w:rsidP="00B22ADE">
      <w:pPr>
        <w:jc w:val="both"/>
        <w:rPr>
          <w:sz w:val="26"/>
          <w:szCs w:val="26"/>
        </w:rPr>
      </w:pPr>
    </w:p>
    <w:p w:rsidR="00397387" w:rsidRDefault="00397387" w:rsidP="00B22ADE">
      <w:pPr>
        <w:jc w:val="both"/>
        <w:rPr>
          <w:sz w:val="26"/>
          <w:szCs w:val="26"/>
        </w:rPr>
      </w:pPr>
    </w:p>
    <w:p w:rsidR="00397387" w:rsidRDefault="00397387" w:rsidP="00B22ADE">
      <w:pPr>
        <w:jc w:val="both"/>
        <w:rPr>
          <w:sz w:val="26"/>
          <w:szCs w:val="26"/>
        </w:rPr>
      </w:pPr>
    </w:p>
    <w:p w:rsidR="00826AD4" w:rsidRDefault="00826AD4" w:rsidP="00B22ADE">
      <w:pPr>
        <w:jc w:val="both"/>
        <w:rPr>
          <w:sz w:val="26"/>
          <w:szCs w:val="26"/>
        </w:rPr>
      </w:pPr>
    </w:p>
    <w:p w:rsidR="00946A5C" w:rsidRPr="00CF5933" w:rsidRDefault="00946A5C" w:rsidP="00946A5C">
      <w:pPr>
        <w:jc w:val="both"/>
        <w:rPr>
          <w:b/>
          <w:bCs/>
          <w:sz w:val="26"/>
          <w:szCs w:val="26"/>
        </w:rPr>
      </w:pPr>
      <w:r w:rsidRPr="00CF5933">
        <w:rPr>
          <w:sz w:val="26"/>
          <w:szCs w:val="26"/>
        </w:rPr>
        <w:tab/>
      </w:r>
      <w:r>
        <w:rPr>
          <w:b/>
          <w:sz w:val="26"/>
          <w:szCs w:val="26"/>
        </w:rPr>
        <w:t>3.2</w:t>
      </w:r>
      <w:r w:rsidRPr="00CF5933">
        <w:rPr>
          <w:b/>
          <w:sz w:val="26"/>
          <w:szCs w:val="26"/>
        </w:rPr>
        <w:t>-</w:t>
      </w:r>
      <w:r w:rsidRPr="00CF5933">
        <w:rPr>
          <w:sz w:val="26"/>
          <w:szCs w:val="26"/>
        </w:rPr>
        <w:t xml:space="preserve"> </w:t>
      </w:r>
      <w:r>
        <w:rPr>
          <w:b/>
          <w:bCs/>
          <w:sz w:val="26"/>
          <w:szCs w:val="26"/>
        </w:rPr>
        <w:t>Oiseaux</w:t>
      </w:r>
    </w:p>
    <w:p w:rsidR="00C43E80" w:rsidRDefault="00C43E80" w:rsidP="00B22ADE">
      <w:pPr>
        <w:jc w:val="both"/>
        <w:rPr>
          <w:sz w:val="26"/>
          <w:szCs w:val="26"/>
        </w:rPr>
      </w:pPr>
    </w:p>
    <w:p w:rsidR="00C43E80" w:rsidRDefault="00C43E80" w:rsidP="00B22ADE">
      <w:pPr>
        <w:jc w:val="both"/>
        <w:rPr>
          <w:sz w:val="26"/>
          <w:szCs w:val="26"/>
        </w:rPr>
      </w:pPr>
      <w:r>
        <w:rPr>
          <w:sz w:val="26"/>
          <w:szCs w:val="26"/>
        </w:rPr>
        <w:tab/>
      </w:r>
      <w:r w:rsidR="00001ADE">
        <w:rPr>
          <w:sz w:val="26"/>
          <w:szCs w:val="26"/>
        </w:rPr>
        <w:t>Les espèces suivantes ont été rencontrées : le Rouge-queue noir</w:t>
      </w:r>
      <w:r w:rsidR="00502161">
        <w:rPr>
          <w:sz w:val="26"/>
          <w:szCs w:val="26"/>
        </w:rPr>
        <w:t xml:space="preserve"> (3</w:t>
      </w:r>
      <w:r w:rsidR="00001ADE">
        <w:rPr>
          <w:sz w:val="26"/>
          <w:szCs w:val="26"/>
        </w:rPr>
        <w:t xml:space="preserve"> anciens nids sur des poutrelles métalliques aux rez-de-chaussée), le Moineau domestique (</w:t>
      </w:r>
      <w:r w:rsidR="00502161">
        <w:rPr>
          <w:sz w:val="26"/>
          <w:szCs w:val="26"/>
        </w:rPr>
        <w:t>13</w:t>
      </w:r>
      <w:r w:rsidR="00001ADE">
        <w:rPr>
          <w:sz w:val="26"/>
          <w:szCs w:val="26"/>
        </w:rPr>
        <w:t xml:space="preserve"> nids dans des coffres de volets qui n’ont pas encore été changés), la Tourterelle turq</w:t>
      </w:r>
      <w:r w:rsidR="00502161">
        <w:rPr>
          <w:sz w:val="26"/>
          <w:szCs w:val="26"/>
        </w:rPr>
        <w:t>ue (8</w:t>
      </w:r>
      <w:r w:rsidR="00001ADE">
        <w:rPr>
          <w:sz w:val="26"/>
          <w:szCs w:val="26"/>
        </w:rPr>
        <w:t xml:space="preserve"> nids sur des poutrelles métalliques en sous toiture des escaliers extérieurs dont certains encore occupés), l’Hirondelle de fenêtre </w:t>
      </w:r>
      <w:r w:rsidR="00502161">
        <w:rPr>
          <w:sz w:val="26"/>
          <w:szCs w:val="26"/>
        </w:rPr>
        <w:t>(7</w:t>
      </w:r>
      <w:r w:rsidR="00001ADE">
        <w:rPr>
          <w:sz w:val="26"/>
          <w:szCs w:val="26"/>
        </w:rPr>
        <w:t xml:space="preserve"> nids récents actuellement inoccupés -période de reproduction terminée- sur des poutrelles métalliques en sous toiture des escaliers extérieurs). Voici le détail par immeuble :</w:t>
      </w:r>
    </w:p>
    <w:p w:rsidR="00001ADE" w:rsidRDefault="00001ADE" w:rsidP="00B22ADE">
      <w:pPr>
        <w:jc w:val="both"/>
        <w:rPr>
          <w:sz w:val="26"/>
          <w:szCs w:val="26"/>
        </w:rPr>
      </w:pPr>
    </w:p>
    <w:p w:rsidR="00001ADE" w:rsidRDefault="00001ADE" w:rsidP="00B22ADE">
      <w:pPr>
        <w:jc w:val="both"/>
        <w:rPr>
          <w:sz w:val="26"/>
          <w:szCs w:val="26"/>
        </w:rPr>
      </w:pPr>
      <w:r>
        <w:rPr>
          <w:sz w:val="26"/>
          <w:szCs w:val="26"/>
        </w:rPr>
        <w:t xml:space="preserve">- </w:t>
      </w:r>
      <w:r w:rsidRPr="00001ADE">
        <w:rPr>
          <w:sz w:val="26"/>
          <w:szCs w:val="26"/>
          <w:u w:val="single"/>
        </w:rPr>
        <w:t>bâtiment 6</w:t>
      </w:r>
      <w:r>
        <w:rPr>
          <w:sz w:val="26"/>
          <w:szCs w:val="26"/>
        </w:rPr>
        <w:t> : 4 nids de Moineau domestique en façade ouest dans les coffre</w:t>
      </w:r>
      <w:r w:rsidR="000757D0">
        <w:rPr>
          <w:sz w:val="26"/>
          <w:szCs w:val="26"/>
        </w:rPr>
        <w:t>s</w:t>
      </w:r>
      <w:r>
        <w:rPr>
          <w:sz w:val="26"/>
          <w:szCs w:val="26"/>
        </w:rPr>
        <w:t xml:space="preserve"> de volets roulants</w:t>
      </w:r>
      <w:r w:rsidR="000757D0">
        <w:rPr>
          <w:sz w:val="26"/>
          <w:szCs w:val="26"/>
        </w:rPr>
        <w:t>, 2 nids de Rouge-queue noir en façade sud, 2 nids de Tourterelle turque sur cette même façade, 1 nid de Rouge-queue noir en façade nord, 2 nids de Tourterelle turque et 1 nid d’Hirondelle de fenêtre sur cette même façade.</w:t>
      </w:r>
    </w:p>
    <w:p w:rsidR="00C43E80" w:rsidRDefault="00C43E80" w:rsidP="00B22ADE">
      <w:pPr>
        <w:jc w:val="both"/>
        <w:rPr>
          <w:sz w:val="26"/>
          <w:szCs w:val="26"/>
        </w:rPr>
      </w:pPr>
    </w:p>
    <w:p w:rsidR="000757D0" w:rsidRDefault="000757D0" w:rsidP="000757D0">
      <w:pPr>
        <w:jc w:val="both"/>
        <w:rPr>
          <w:sz w:val="26"/>
          <w:szCs w:val="26"/>
        </w:rPr>
      </w:pPr>
      <w:r>
        <w:rPr>
          <w:sz w:val="26"/>
          <w:szCs w:val="26"/>
        </w:rPr>
        <w:t xml:space="preserve">- </w:t>
      </w:r>
      <w:r w:rsidRPr="00001ADE">
        <w:rPr>
          <w:sz w:val="26"/>
          <w:szCs w:val="26"/>
          <w:u w:val="single"/>
        </w:rPr>
        <w:t xml:space="preserve">bâtiment </w:t>
      </w:r>
      <w:r>
        <w:rPr>
          <w:sz w:val="26"/>
          <w:szCs w:val="26"/>
          <w:u w:val="single"/>
        </w:rPr>
        <w:t>8</w:t>
      </w:r>
      <w:r>
        <w:rPr>
          <w:sz w:val="26"/>
          <w:szCs w:val="26"/>
        </w:rPr>
        <w:t> : 7 nids de Moineau domestique en façade ouest dans les coffres de volets roulants, 2 nids de Tourterelle turque façade sud plus une ébauche de nid d’Hirondelle de fenêtre, 2 nids de Tourterelle turque et 4 nids d’Hirondelle de fenêtre plus 1 ébauche en façade nord, 2 nids de Moineau domestique dans les coffres de volets en façade est.</w:t>
      </w:r>
    </w:p>
    <w:p w:rsidR="000757D0" w:rsidRDefault="000757D0" w:rsidP="00B22ADE">
      <w:pPr>
        <w:jc w:val="both"/>
        <w:rPr>
          <w:sz w:val="26"/>
          <w:szCs w:val="26"/>
        </w:rPr>
      </w:pPr>
    </w:p>
    <w:p w:rsidR="000757D0" w:rsidRDefault="000757D0" w:rsidP="00B22ADE">
      <w:pPr>
        <w:jc w:val="both"/>
        <w:rPr>
          <w:sz w:val="26"/>
          <w:szCs w:val="26"/>
        </w:rPr>
      </w:pPr>
    </w:p>
    <w:p w:rsidR="00C43E80" w:rsidRDefault="00CB30F4" w:rsidP="000757D0">
      <w:pPr>
        <w:jc w:val="center"/>
        <w:rPr>
          <w:sz w:val="26"/>
          <w:szCs w:val="26"/>
        </w:rPr>
      </w:pPr>
      <w:r>
        <w:rPr>
          <w:sz w:val="26"/>
          <w:szCs w:val="26"/>
        </w:rPr>
        <w:pict>
          <v:shape id="_x0000_i1029" type="#_x0000_t75" style="width:282pt;height:212.25pt">
            <v:imagedata r:id="rId13" o:title="P9080167"/>
          </v:shape>
        </w:pict>
      </w:r>
    </w:p>
    <w:p w:rsidR="000757D0" w:rsidRPr="000757D0" w:rsidRDefault="000757D0" w:rsidP="000757D0">
      <w:pPr>
        <w:jc w:val="center"/>
        <w:rPr>
          <w:sz w:val="18"/>
          <w:szCs w:val="18"/>
        </w:rPr>
      </w:pPr>
      <w:r w:rsidRPr="000757D0">
        <w:rPr>
          <w:sz w:val="18"/>
          <w:szCs w:val="18"/>
        </w:rPr>
        <w:t>Localisation aux rez-de-chaussée des nids de Rouge-queue noir</w:t>
      </w:r>
    </w:p>
    <w:p w:rsidR="00C43E80" w:rsidRDefault="00C43E80" w:rsidP="00B22ADE">
      <w:pPr>
        <w:jc w:val="both"/>
        <w:rPr>
          <w:sz w:val="26"/>
          <w:szCs w:val="26"/>
        </w:rPr>
      </w:pPr>
    </w:p>
    <w:p w:rsidR="00313429" w:rsidRDefault="00CB30F4" w:rsidP="000757D0">
      <w:pPr>
        <w:jc w:val="center"/>
        <w:rPr>
          <w:sz w:val="26"/>
          <w:szCs w:val="26"/>
        </w:rPr>
      </w:pPr>
      <w:r>
        <w:rPr>
          <w:sz w:val="26"/>
          <w:szCs w:val="26"/>
        </w:rPr>
        <w:lastRenderedPageBreak/>
        <w:pict>
          <v:shape id="_x0000_i1030" type="#_x0000_t75" style="width:289.5pt;height:217.5pt;mso-left-percent:-10001;mso-top-percent:-10001;mso-position-horizontal:absolute;mso-position-horizontal-relative:char;mso-position-vertical:absolute;mso-position-vertical-relative:line;mso-left-percent:-10001;mso-top-percent:-10001">
            <v:imagedata r:id="rId14" o:title="P9080174"/>
          </v:shape>
        </w:pict>
      </w:r>
    </w:p>
    <w:p w:rsidR="000757D0" w:rsidRPr="000757D0" w:rsidRDefault="000757D0" w:rsidP="000757D0">
      <w:pPr>
        <w:jc w:val="center"/>
        <w:rPr>
          <w:sz w:val="18"/>
          <w:szCs w:val="18"/>
        </w:rPr>
      </w:pPr>
      <w:r w:rsidRPr="000757D0">
        <w:rPr>
          <w:sz w:val="18"/>
          <w:szCs w:val="18"/>
        </w:rPr>
        <w:t>Localisat</w:t>
      </w:r>
      <w:r>
        <w:rPr>
          <w:sz w:val="18"/>
          <w:szCs w:val="18"/>
        </w:rPr>
        <w:t>ion en façades</w:t>
      </w:r>
      <w:r w:rsidRPr="000757D0">
        <w:rPr>
          <w:sz w:val="18"/>
          <w:szCs w:val="18"/>
        </w:rPr>
        <w:t xml:space="preserve"> des nids de </w:t>
      </w:r>
      <w:r>
        <w:rPr>
          <w:sz w:val="18"/>
          <w:szCs w:val="18"/>
        </w:rPr>
        <w:t>Moineau domestique (coffres de volets)</w:t>
      </w:r>
    </w:p>
    <w:p w:rsidR="00313429" w:rsidRDefault="00313429" w:rsidP="00B22ADE">
      <w:pPr>
        <w:jc w:val="both"/>
        <w:rPr>
          <w:sz w:val="26"/>
          <w:szCs w:val="26"/>
        </w:rPr>
      </w:pPr>
    </w:p>
    <w:p w:rsidR="00313429" w:rsidRDefault="000D41B0" w:rsidP="004A183C">
      <w:pPr>
        <w:jc w:val="center"/>
        <w:rPr>
          <w:sz w:val="26"/>
          <w:szCs w:val="26"/>
        </w:rPr>
      </w:pPr>
      <w:r>
        <w:rPr>
          <w:sz w:val="26"/>
          <w:szCs w:val="26"/>
        </w:rPr>
        <w:pict>
          <v:shape id="_x0000_i1031" type="#_x0000_t75" style="width:219pt;height:164.25pt">
            <v:imagedata r:id="rId15" o:title="P9080179"/>
          </v:shape>
        </w:pict>
      </w:r>
      <w:r w:rsidR="000757D0">
        <w:rPr>
          <w:sz w:val="26"/>
          <w:szCs w:val="26"/>
        </w:rPr>
        <w:t xml:space="preserve"> </w:t>
      </w:r>
      <w:r>
        <w:rPr>
          <w:sz w:val="26"/>
          <w:szCs w:val="26"/>
        </w:rPr>
        <w:pict>
          <v:shape id="_x0000_i1032" type="#_x0000_t75" style="width:219.75pt;height:165pt">
            <v:imagedata r:id="rId16" o:title="P9080189"/>
          </v:shape>
        </w:pict>
      </w:r>
    </w:p>
    <w:p w:rsidR="004A183C" w:rsidRPr="000757D0" w:rsidRDefault="004A183C" w:rsidP="004A183C">
      <w:pPr>
        <w:jc w:val="center"/>
        <w:rPr>
          <w:sz w:val="18"/>
          <w:szCs w:val="18"/>
        </w:rPr>
      </w:pPr>
      <w:r w:rsidRPr="000757D0">
        <w:rPr>
          <w:sz w:val="18"/>
          <w:szCs w:val="18"/>
        </w:rPr>
        <w:t>Localisat</w:t>
      </w:r>
      <w:r>
        <w:rPr>
          <w:sz w:val="18"/>
          <w:szCs w:val="18"/>
        </w:rPr>
        <w:t xml:space="preserve">ion en sous toitures des escaliers </w:t>
      </w:r>
      <w:r w:rsidRPr="000757D0">
        <w:rPr>
          <w:sz w:val="18"/>
          <w:szCs w:val="18"/>
        </w:rPr>
        <w:t xml:space="preserve">des nids de </w:t>
      </w:r>
      <w:r>
        <w:rPr>
          <w:sz w:val="18"/>
          <w:szCs w:val="18"/>
        </w:rPr>
        <w:t>Tourterelle turque</w:t>
      </w:r>
    </w:p>
    <w:p w:rsidR="00313429" w:rsidRDefault="00313429" w:rsidP="00B22ADE">
      <w:pPr>
        <w:jc w:val="both"/>
        <w:rPr>
          <w:sz w:val="26"/>
          <w:szCs w:val="26"/>
        </w:rPr>
      </w:pPr>
    </w:p>
    <w:p w:rsidR="004A183C" w:rsidRDefault="000D41B0" w:rsidP="004A183C">
      <w:pPr>
        <w:jc w:val="center"/>
        <w:rPr>
          <w:sz w:val="26"/>
          <w:szCs w:val="26"/>
        </w:rPr>
      </w:pPr>
      <w:r>
        <w:rPr>
          <w:sz w:val="26"/>
          <w:szCs w:val="26"/>
        </w:rPr>
        <w:pict>
          <v:shape id="_x0000_i1033" type="#_x0000_t75" style="width:299.25pt;height:224.25pt">
            <v:imagedata r:id="rId17" o:title="P9080183"/>
          </v:shape>
        </w:pict>
      </w:r>
    </w:p>
    <w:p w:rsidR="004A183C" w:rsidRPr="000757D0" w:rsidRDefault="004A183C" w:rsidP="004A183C">
      <w:pPr>
        <w:jc w:val="center"/>
        <w:rPr>
          <w:sz w:val="18"/>
          <w:szCs w:val="18"/>
        </w:rPr>
      </w:pPr>
      <w:r w:rsidRPr="000757D0">
        <w:rPr>
          <w:sz w:val="18"/>
          <w:szCs w:val="18"/>
        </w:rPr>
        <w:t>Localisat</w:t>
      </w:r>
      <w:r>
        <w:rPr>
          <w:sz w:val="18"/>
          <w:szCs w:val="18"/>
        </w:rPr>
        <w:t xml:space="preserve">ion en sous toitures des escaliers </w:t>
      </w:r>
      <w:r w:rsidRPr="000757D0">
        <w:rPr>
          <w:sz w:val="18"/>
          <w:szCs w:val="18"/>
        </w:rPr>
        <w:t>des ni</w:t>
      </w:r>
      <w:r>
        <w:rPr>
          <w:sz w:val="18"/>
          <w:szCs w:val="18"/>
        </w:rPr>
        <w:t>ds d’Hirondelle de fenêtre</w:t>
      </w:r>
    </w:p>
    <w:p w:rsidR="004A183C" w:rsidRDefault="004A183C" w:rsidP="00B22ADE">
      <w:pPr>
        <w:jc w:val="both"/>
        <w:rPr>
          <w:sz w:val="26"/>
          <w:szCs w:val="26"/>
        </w:rPr>
      </w:pPr>
    </w:p>
    <w:p w:rsidR="004A183C" w:rsidRDefault="004A183C" w:rsidP="00B22ADE">
      <w:pPr>
        <w:jc w:val="both"/>
        <w:rPr>
          <w:sz w:val="26"/>
          <w:szCs w:val="26"/>
        </w:rPr>
      </w:pPr>
    </w:p>
    <w:p w:rsidR="004A183C" w:rsidRDefault="004A183C" w:rsidP="00B22ADE">
      <w:pPr>
        <w:jc w:val="both"/>
        <w:rPr>
          <w:sz w:val="26"/>
          <w:szCs w:val="26"/>
        </w:rPr>
      </w:pPr>
    </w:p>
    <w:p w:rsidR="00826AD4" w:rsidRDefault="00826AD4" w:rsidP="00B22ADE">
      <w:pPr>
        <w:jc w:val="both"/>
        <w:rPr>
          <w:sz w:val="26"/>
          <w:szCs w:val="26"/>
        </w:rPr>
      </w:pPr>
    </w:p>
    <w:p w:rsidR="00826AD4" w:rsidRDefault="00826AD4" w:rsidP="00B22ADE">
      <w:pPr>
        <w:jc w:val="both"/>
        <w:rPr>
          <w:sz w:val="26"/>
          <w:szCs w:val="26"/>
        </w:rPr>
      </w:pPr>
    </w:p>
    <w:p w:rsidR="007305FD" w:rsidRDefault="007305FD" w:rsidP="00B22ADE">
      <w:pPr>
        <w:jc w:val="both"/>
        <w:rPr>
          <w:sz w:val="26"/>
          <w:szCs w:val="26"/>
        </w:rPr>
      </w:pPr>
    </w:p>
    <w:p w:rsidR="004A183C" w:rsidRDefault="00CB30F4" w:rsidP="007305FD">
      <w:pPr>
        <w:jc w:val="center"/>
        <w:rPr>
          <w:sz w:val="26"/>
          <w:szCs w:val="26"/>
        </w:rPr>
      </w:pPr>
      <w:r>
        <w:rPr>
          <w:sz w:val="26"/>
          <w:szCs w:val="26"/>
        </w:rPr>
        <w:pict>
          <v:shape id="_x0000_i1034" type="#_x0000_t75" style="width:439.5pt;height:432.75pt">
            <v:imagedata r:id="rId18" o:title="Lavigne copie"/>
          </v:shape>
        </w:pict>
      </w:r>
    </w:p>
    <w:p w:rsidR="00EC0F0F" w:rsidRDefault="00EC0F0F" w:rsidP="00B22ADE">
      <w:pPr>
        <w:jc w:val="both"/>
        <w:rPr>
          <w:sz w:val="26"/>
          <w:szCs w:val="26"/>
        </w:rPr>
      </w:pPr>
    </w:p>
    <w:p w:rsidR="00EC0F0F" w:rsidRPr="00BC4ED8" w:rsidRDefault="00EC0F0F" w:rsidP="00EC0F0F">
      <w:pPr>
        <w:ind w:firstLine="708"/>
        <w:jc w:val="center"/>
        <w:rPr>
          <w:i/>
          <w:sz w:val="18"/>
          <w:szCs w:val="18"/>
        </w:rPr>
      </w:pPr>
      <w:r w:rsidRPr="00BC4ED8">
        <w:rPr>
          <w:b/>
          <w:sz w:val="18"/>
          <w:szCs w:val="18"/>
        </w:rPr>
        <w:t xml:space="preserve">Figure </w:t>
      </w:r>
      <w:r w:rsidR="00826AD4">
        <w:rPr>
          <w:b/>
          <w:sz w:val="18"/>
          <w:szCs w:val="18"/>
        </w:rPr>
        <w:t>2</w:t>
      </w:r>
      <w:r w:rsidRPr="00BC4ED8">
        <w:rPr>
          <w:sz w:val="18"/>
          <w:szCs w:val="18"/>
        </w:rPr>
        <w:t xml:space="preserve"> : </w:t>
      </w:r>
      <w:r>
        <w:rPr>
          <w:i/>
          <w:sz w:val="18"/>
          <w:szCs w:val="18"/>
        </w:rPr>
        <w:t>localisation des nids d’oiseaux rue Lavigne</w:t>
      </w:r>
    </w:p>
    <w:p w:rsidR="00EC0F0F" w:rsidRDefault="00EC0F0F" w:rsidP="00B22ADE">
      <w:pPr>
        <w:jc w:val="both"/>
        <w:rPr>
          <w:sz w:val="26"/>
          <w:szCs w:val="26"/>
        </w:rPr>
      </w:pPr>
    </w:p>
    <w:p w:rsidR="00502161" w:rsidRDefault="00502161" w:rsidP="00B22ADE">
      <w:pPr>
        <w:jc w:val="both"/>
        <w:rPr>
          <w:sz w:val="26"/>
          <w:szCs w:val="26"/>
        </w:rPr>
      </w:pPr>
    </w:p>
    <w:p w:rsidR="00847CA6" w:rsidRDefault="00847CA6" w:rsidP="00A72B94">
      <w:pPr>
        <w:jc w:val="both"/>
        <w:rPr>
          <w:sz w:val="26"/>
          <w:szCs w:val="26"/>
        </w:rPr>
      </w:pPr>
    </w:p>
    <w:p w:rsidR="00C33FE8" w:rsidRPr="00606AFF" w:rsidRDefault="00C33FE8" w:rsidP="00A72B94">
      <w:pPr>
        <w:jc w:val="both"/>
        <w:rPr>
          <w:sz w:val="26"/>
          <w:szCs w:val="26"/>
        </w:rPr>
      </w:pPr>
      <w:r w:rsidRPr="00606AFF">
        <w:rPr>
          <w:sz w:val="26"/>
          <w:szCs w:val="26"/>
          <w:u w:val="single"/>
        </w:rPr>
        <w:t>Tableau 1</w:t>
      </w:r>
      <w:r w:rsidRPr="00606AFF">
        <w:rPr>
          <w:sz w:val="26"/>
          <w:szCs w:val="26"/>
        </w:rPr>
        <w:t xml:space="preserve"> – </w:t>
      </w:r>
      <w:r w:rsidRPr="00606AFF">
        <w:rPr>
          <w:i/>
          <w:sz w:val="26"/>
          <w:szCs w:val="26"/>
        </w:rPr>
        <w:t>S</w:t>
      </w:r>
      <w:r w:rsidR="002A52C4">
        <w:rPr>
          <w:i/>
          <w:sz w:val="26"/>
          <w:szCs w:val="26"/>
        </w:rPr>
        <w:t>tatut des espèces d’oiseaux</w:t>
      </w:r>
      <w:r w:rsidRPr="00606AFF">
        <w:rPr>
          <w:i/>
          <w:sz w:val="26"/>
          <w:szCs w:val="26"/>
        </w:rPr>
        <w:t xml:space="preserve"> rencontrées</w:t>
      </w:r>
    </w:p>
    <w:p w:rsidR="00DA6673" w:rsidRDefault="00DA6673" w:rsidP="00A72B94">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50"/>
        <w:gridCol w:w="1373"/>
        <w:gridCol w:w="1322"/>
        <w:gridCol w:w="1414"/>
        <w:gridCol w:w="1065"/>
        <w:gridCol w:w="1064"/>
      </w:tblGrid>
      <w:tr w:rsidR="00154966" w:rsidRPr="00DB4190" w:rsidTr="00154966">
        <w:trPr>
          <w:trHeight w:val="144"/>
        </w:trPr>
        <w:tc>
          <w:tcPr>
            <w:tcW w:w="0" w:type="auto"/>
            <w:shd w:val="clear" w:color="auto" w:fill="D9D9D9"/>
          </w:tcPr>
          <w:p w:rsidR="00154966" w:rsidRPr="00DB4190" w:rsidRDefault="00154966" w:rsidP="0002404F">
            <w:pPr>
              <w:rPr>
                <w:b/>
                <w:sz w:val="18"/>
                <w:szCs w:val="18"/>
              </w:rPr>
            </w:pPr>
            <w:r w:rsidRPr="00DB4190">
              <w:rPr>
                <w:b/>
                <w:sz w:val="18"/>
                <w:szCs w:val="18"/>
              </w:rPr>
              <w:t>Nom français</w:t>
            </w:r>
          </w:p>
        </w:tc>
        <w:tc>
          <w:tcPr>
            <w:tcW w:w="0" w:type="auto"/>
            <w:shd w:val="clear" w:color="auto" w:fill="D9D9D9"/>
          </w:tcPr>
          <w:p w:rsidR="00154966" w:rsidRPr="00DB4190" w:rsidRDefault="00154966" w:rsidP="0002404F">
            <w:pPr>
              <w:rPr>
                <w:b/>
                <w:sz w:val="18"/>
                <w:szCs w:val="18"/>
              </w:rPr>
            </w:pPr>
            <w:r w:rsidRPr="00DB4190">
              <w:rPr>
                <w:b/>
                <w:sz w:val="18"/>
                <w:szCs w:val="18"/>
              </w:rPr>
              <w:t>Nom latin</w:t>
            </w:r>
          </w:p>
        </w:tc>
        <w:tc>
          <w:tcPr>
            <w:tcW w:w="0" w:type="auto"/>
            <w:shd w:val="clear" w:color="auto" w:fill="D9D9D9"/>
          </w:tcPr>
          <w:p w:rsidR="00154966" w:rsidRPr="00DB4190" w:rsidRDefault="00154966" w:rsidP="0002404F">
            <w:pPr>
              <w:rPr>
                <w:b/>
                <w:sz w:val="18"/>
                <w:szCs w:val="18"/>
              </w:rPr>
            </w:pPr>
            <w:r w:rsidRPr="00DB4190">
              <w:rPr>
                <w:b/>
                <w:sz w:val="18"/>
                <w:szCs w:val="18"/>
              </w:rPr>
              <w:t>Protection France</w:t>
            </w:r>
          </w:p>
        </w:tc>
        <w:tc>
          <w:tcPr>
            <w:tcW w:w="0" w:type="auto"/>
            <w:shd w:val="clear" w:color="auto" w:fill="D9D9D9"/>
          </w:tcPr>
          <w:p w:rsidR="00154966" w:rsidRPr="00DB4190" w:rsidRDefault="00154966" w:rsidP="0002404F">
            <w:pPr>
              <w:rPr>
                <w:b/>
                <w:sz w:val="18"/>
                <w:szCs w:val="18"/>
              </w:rPr>
            </w:pPr>
            <w:r>
              <w:rPr>
                <w:b/>
                <w:sz w:val="18"/>
                <w:szCs w:val="18"/>
              </w:rPr>
              <w:t>Directive Oiseaux</w:t>
            </w:r>
          </w:p>
        </w:tc>
        <w:tc>
          <w:tcPr>
            <w:tcW w:w="0" w:type="auto"/>
            <w:shd w:val="clear" w:color="auto" w:fill="D9D9D9"/>
          </w:tcPr>
          <w:p w:rsidR="00154966" w:rsidRPr="00DB4190" w:rsidRDefault="00154966" w:rsidP="0002404F">
            <w:pPr>
              <w:rPr>
                <w:b/>
                <w:sz w:val="18"/>
                <w:szCs w:val="18"/>
              </w:rPr>
            </w:pPr>
            <w:r w:rsidRPr="00DB4190">
              <w:rPr>
                <w:b/>
                <w:sz w:val="18"/>
                <w:szCs w:val="18"/>
              </w:rPr>
              <w:t>Convention Berne</w:t>
            </w:r>
          </w:p>
        </w:tc>
        <w:tc>
          <w:tcPr>
            <w:tcW w:w="0" w:type="auto"/>
            <w:shd w:val="clear" w:color="auto" w:fill="D9D9D9"/>
          </w:tcPr>
          <w:p w:rsidR="00154966" w:rsidRPr="00DB4190" w:rsidRDefault="00154966" w:rsidP="0002404F">
            <w:pPr>
              <w:rPr>
                <w:b/>
                <w:sz w:val="18"/>
                <w:szCs w:val="18"/>
              </w:rPr>
            </w:pPr>
            <w:r w:rsidRPr="00DB4190">
              <w:rPr>
                <w:b/>
                <w:sz w:val="18"/>
                <w:szCs w:val="18"/>
              </w:rPr>
              <w:t>UICN Monde</w:t>
            </w:r>
          </w:p>
        </w:tc>
        <w:tc>
          <w:tcPr>
            <w:tcW w:w="0" w:type="auto"/>
            <w:shd w:val="clear" w:color="auto" w:fill="D9D9D9"/>
          </w:tcPr>
          <w:p w:rsidR="00154966" w:rsidRPr="00DB4190" w:rsidRDefault="00154966" w:rsidP="0002404F">
            <w:pPr>
              <w:rPr>
                <w:b/>
                <w:sz w:val="18"/>
                <w:szCs w:val="18"/>
              </w:rPr>
            </w:pPr>
            <w:r w:rsidRPr="00DB4190">
              <w:rPr>
                <w:b/>
                <w:sz w:val="18"/>
                <w:szCs w:val="18"/>
              </w:rPr>
              <w:t>UICN France</w:t>
            </w:r>
          </w:p>
        </w:tc>
      </w:tr>
      <w:tr w:rsidR="00154966" w:rsidRPr="00DB4190" w:rsidTr="00DA0A63">
        <w:trPr>
          <w:trHeight w:val="144"/>
        </w:trPr>
        <w:tc>
          <w:tcPr>
            <w:tcW w:w="0" w:type="auto"/>
            <w:shd w:val="clear" w:color="auto" w:fill="FDE9D9"/>
            <w:vAlign w:val="bottom"/>
          </w:tcPr>
          <w:p w:rsidR="00154966" w:rsidRPr="00DB4190" w:rsidRDefault="00154966" w:rsidP="0002404F">
            <w:pPr>
              <w:rPr>
                <w:sz w:val="18"/>
                <w:szCs w:val="18"/>
              </w:rPr>
            </w:pPr>
            <w:r w:rsidRPr="00DB4190">
              <w:rPr>
                <w:sz w:val="18"/>
                <w:szCs w:val="18"/>
              </w:rPr>
              <w:t>Hirondelle de fenêtre</w:t>
            </w:r>
          </w:p>
        </w:tc>
        <w:tc>
          <w:tcPr>
            <w:tcW w:w="0" w:type="auto"/>
            <w:shd w:val="clear" w:color="auto" w:fill="FDE9D9"/>
            <w:vAlign w:val="bottom"/>
          </w:tcPr>
          <w:p w:rsidR="00154966" w:rsidRPr="00DB4190" w:rsidRDefault="00154966" w:rsidP="0002404F">
            <w:pPr>
              <w:rPr>
                <w:i/>
                <w:iCs/>
                <w:sz w:val="18"/>
                <w:szCs w:val="18"/>
              </w:rPr>
            </w:pPr>
            <w:r w:rsidRPr="00DB4190">
              <w:rPr>
                <w:i/>
                <w:iCs/>
                <w:sz w:val="18"/>
                <w:szCs w:val="18"/>
              </w:rPr>
              <w:t>Delichon urbicum</w:t>
            </w:r>
          </w:p>
        </w:tc>
        <w:tc>
          <w:tcPr>
            <w:tcW w:w="0" w:type="auto"/>
            <w:shd w:val="clear" w:color="auto" w:fill="FDE9D9"/>
          </w:tcPr>
          <w:p w:rsidR="00154966" w:rsidRDefault="00154966" w:rsidP="0002404F">
            <w:r w:rsidRPr="002114FB">
              <w:rPr>
                <w:sz w:val="18"/>
                <w:szCs w:val="18"/>
              </w:rPr>
              <w:t>Esp, biot</w:t>
            </w:r>
          </w:p>
        </w:tc>
        <w:tc>
          <w:tcPr>
            <w:tcW w:w="0" w:type="auto"/>
            <w:shd w:val="clear" w:color="auto" w:fill="FDE9D9"/>
          </w:tcPr>
          <w:p w:rsidR="00154966" w:rsidRPr="00DB4190" w:rsidRDefault="00154966" w:rsidP="0002404F">
            <w:pPr>
              <w:rPr>
                <w:sz w:val="18"/>
                <w:szCs w:val="18"/>
              </w:rPr>
            </w:pPr>
          </w:p>
        </w:tc>
        <w:tc>
          <w:tcPr>
            <w:tcW w:w="0" w:type="auto"/>
            <w:shd w:val="clear" w:color="auto" w:fill="FDE9D9"/>
          </w:tcPr>
          <w:p w:rsidR="00154966" w:rsidRDefault="00154966" w:rsidP="0002404F">
            <w:r w:rsidRPr="00B33FFD">
              <w:rPr>
                <w:sz w:val="18"/>
                <w:szCs w:val="18"/>
              </w:rPr>
              <w:t>An. II</w:t>
            </w:r>
          </w:p>
        </w:tc>
        <w:tc>
          <w:tcPr>
            <w:tcW w:w="0" w:type="auto"/>
            <w:shd w:val="clear" w:color="auto" w:fill="FDE9D9"/>
          </w:tcPr>
          <w:p w:rsidR="00154966" w:rsidRPr="00DB4190" w:rsidRDefault="00154966" w:rsidP="0002404F">
            <w:pPr>
              <w:rPr>
                <w:sz w:val="18"/>
                <w:szCs w:val="18"/>
              </w:rPr>
            </w:pPr>
            <w:r w:rsidRPr="00DB4190">
              <w:rPr>
                <w:sz w:val="18"/>
                <w:szCs w:val="18"/>
              </w:rPr>
              <w:t>LC</w:t>
            </w:r>
          </w:p>
        </w:tc>
        <w:tc>
          <w:tcPr>
            <w:tcW w:w="0" w:type="auto"/>
            <w:shd w:val="clear" w:color="auto" w:fill="FDE9D9"/>
          </w:tcPr>
          <w:p w:rsidR="00154966" w:rsidRDefault="00154966" w:rsidP="0002404F">
            <w:r>
              <w:rPr>
                <w:sz w:val="18"/>
                <w:szCs w:val="18"/>
              </w:rPr>
              <w:t>NT</w:t>
            </w:r>
          </w:p>
        </w:tc>
      </w:tr>
      <w:tr w:rsidR="00154966" w:rsidRPr="00DB4190" w:rsidTr="00154966">
        <w:trPr>
          <w:trHeight w:val="204"/>
        </w:trPr>
        <w:tc>
          <w:tcPr>
            <w:tcW w:w="0" w:type="auto"/>
            <w:shd w:val="clear" w:color="auto" w:fill="auto"/>
            <w:vAlign w:val="bottom"/>
          </w:tcPr>
          <w:p w:rsidR="00154966" w:rsidRPr="00DB4190" w:rsidRDefault="00154966" w:rsidP="0002404F">
            <w:pPr>
              <w:rPr>
                <w:sz w:val="18"/>
                <w:szCs w:val="18"/>
              </w:rPr>
            </w:pPr>
            <w:r w:rsidRPr="00DB4190">
              <w:rPr>
                <w:sz w:val="18"/>
                <w:szCs w:val="18"/>
              </w:rPr>
              <w:t>Moineau domestique</w:t>
            </w:r>
          </w:p>
        </w:tc>
        <w:tc>
          <w:tcPr>
            <w:tcW w:w="0" w:type="auto"/>
            <w:shd w:val="clear" w:color="auto" w:fill="auto"/>
            <w:vAlign w:val="bottom"/>
          </w:tcPr>
          <w:p w:rsidR="00154966" w:rsidRPr="00DB4190" w:rsidRDefault="00154966" w:rsidP="0002404F">
            <w:pPr>
              <w:rPr>
                <w:i/>
                <w:iCs/>
                <w:sz w:val="18"/>
                <w:szCs w:val="18"/>
              </w:rPr>
            </w:pPr>
            <w:r w:rsidRPr="00DB4190">
              <w:rPr>
                <w:i/>
                <w:iCs/>
                <w:sz w:val="18"/>
                <w:szCs w:val="18"/>
              </w:rPr>
              <w:t>Passer domesticus</w:t>
            </w:r>
          </w:p>
        </w:tc>
        <w:tc>
          <w:tcPr>
            <w:tcW w:w="0" w:type="auto"/>
            <w:shd w:val="clear" w:color="auto" w:fill="auto"/>
          </w:tcPr>
          <w:p w:rsidR="00154966" w:rsidRDefault="00154966" w:rsidP="0002404F">
            <w:r w:rsidRPr="002114FB">
              <w:rPr>
                <w:sz w:val="18"/>
                <w:szCs w:val="18"/>
              </w:rPr>
              <w:t>Esp, biot</w:t>
            </w:r>
          </w:p>
        </w:tc>
        <w:tc>
          <w:tcPr>
            <w:tcW w:w="0" w:type="auto"/>
            <w:shd w:val="clear" w:color="auto" w:fill="auto"/>
          </w:tcPr>
          <w:p w:rsidR="00154966" w:rsidRPr="00DB4190" w:rsidRDefault="00154966" w:rsidP="0002404F">
            <w:pPr>
              <w:rPr>
                <w:sz w:val="18"/>
                <w:szCs w:val="18"/>
              </w:rPr>
            </w:pPr>
          </w:p>
        </w:tc>
        <w:tc>
          <w:tcPr>
            <w:tcW w:w="0" w:type="auto"/>
            <w:shd w:val="clear" w:color="auto" w:fill="auto"/>
          </w:tcPr>
          <w:p w:rsidR="00154966" w:rsidRPr="00DB4190" w:rsidRDefault="00154966" w:rsidP="0002404F">
            <w:pPr>
              <w:rPr>
                <w:sz w:val="18"/>
                <w:szCs w:val="18"/>
              </w:rPr>
            </w:pPr>
          </w:p>
        </w:tc>
        <w:tc>
          <w:tcPr>
            <w:tcW w:w="0" w:type="auto"/>
            <w:shd w:val="clear" w:color="auto" w:fill="auto"/>
          </w:tcPr>
          <w:p w:rsidR="00154966" w:rsidRPr="00DB4190" w:rsidRDefault="00154966" w:rsidP="0002404F">
            <w:pPr>
              <w:rPr>
                <w:sz w:val="18"/>
                <w:szCs w:val="18"/>
              </w:rPr>
            </w:pPr>
            <w:r w:rsidRPr="00DB4190">
              <w:rPr>
                <w:sz w:val="18"/>
                <w:szCs w:val="18"/>
              </w:rPr>
              <w:t>LC</w:t>
            </w:r>
          </w:p>
        </w:tc>
        <w:tc>
          <w:tcPr>
            <w:tcW w:w="0" w:type="auto"/>
            <w:shd w:val="clear" w:color="auto" w:fill="auto"/>
          </w:tcPr>
          <w:p w:rsidR="00154966" w:rsidRDefault="00154966" w:rsidP="0002404F">
            <w:r w:rsidRPr="00E04B61">
              <w:rPr>
                <w:sz w:val="18"/>
                <w:szCs w:val="18"/>
              </w:rPr>
              <w:t>LC</w:t>
            </w:r>
          </w:p>
        </w:tc>
      </w:tr>
      <w:tr w:rsidR="00154966" w:rsidRPr="00DB4190" w:rsidTr="00154966">
        <w:trPr>
          <w:trHeight w:val="204"/>
        </w:trPr>
        <w:tc>
          <w:tcPr>
            <w:tcW w:w="0" w:type="auto"/>
            <w:shd w:val="clear" w:color="auto" w:fill="auto"/>
            <w:vAlign w:val="bottom"/>
          </w:tcPr>
          <w:p w:rsidR="00154966" w:rsidRPr="00DB4190" w:rsidRDefault="00154966" w:rsidP="0002404F">
            <w:pPr>
              <w:rPr>
                <w:sz w:val="18"/>
                <w:szCs w:val="18"/>
              </w:rPr>
            </w:pPr>
            <w:r w:rsidRPr="00DB4190">
              <w:rPr>
                <w:sz w:val="18"/>
                <w:szCs w:val="18"/>
              </w:rPr>
              <w:t>Rougequeue noir</w:t>
            </w:r>
          </w:p>
        </w:tc>
        <w:tc>
          <w:tcPr>
            <w:tcW w:w="0" w:type="auto"/>
            <w:shd w:val="clear" w:color="auto" w:fill="auto"/>
            <w:vAlign w:val="bottom"/>
          </w:tcPr>
          <w:p w:rsidR="00154966" w:rsidRPr="00DB4190" w:rsidRDefault="00154966" w:rsidP="0002404F">
            <w:pPr>
              <w:rPr>
                <w:i/>
                <w:iCs/>
                <w:sz w:val="18"/>
                <w:szCs w:val="18"/>
              </w:rPr>
            </w:pPr>
            <w:r w:rsidRPr="00DB4190">
              <w:rPr>
                <w:i/>
                <w:iCs/>
                <w:sz w:val="18"/>
                <w:szCs w:val="18"/>
              </w:rPr>
              <w:t>Phoenicurus ochruros</w:t>
            </w:r>
          </w:p>
        </w:tc>
        <w:tc>
          <w:tcPr>
            <w:tcW w:w="0" w:type="auto"/>
            <w:shd w:val="clear" w:color="auto" w:fill="auto"/>
          </w:tcPr>
          <w:p w:rsidR="00154966" w:rsidRDefault="00154966" w:rsidP="0002404F">
            <w:r w:rsidRPr="002114FB">
              <w:rPr>
                <w:sz w:val="18"/>
                <w:szCs w:val="18"/>
              </w:rPr>
              <w:t>Esp, biot</w:t>
            </w:r>
          </w:p>
        </w:tc>
        <w:tc>
          <w:tcPr>
            <w:tcW w:w="0" w:type="auto"/>
            <w:shd w:val="clear" w:color="auto" w:fill="auto"/>
          </w:tcPr>
          <w:p w:rsidR="00154966" w:rsidRPr="00DB4190" w:rsidRDefault="00154966" w:rsidP="0002404F">
            <w:pPr>
              <w:rPr>
                <w:sz w:val="18"/>
                <w:szCs w:val="18"/>
              </w:rPr>
            </w:pPr>
          </w:p>
        </w:tc>
        <w:tc>
          <w:tcPr>
            <w:tcW w:w="0" w:type="auto"/>
            <w:shd w:val="clear" w:color="auto" w:fill="auto"/>
          </w:tcPr>
          <w:p w:rsidR="00154966" w:rsidRDefault="00154966" w:rsidP="0002404F">
            <w:r w:rsidRPr="0061624A">
              <w:rPr>
                <w:sz w:val="18"/>
                <w:szCs w:val="18"/>
              </w:rPr>
              <w:t>An. II</w:t>
            </w:r>
          </w:p>
        </w:tc>
        <w:tc>
          <w:tcPr>
            <w:tcW w:w="0" w:type="auto"/>
            <w:shd w:val="clear" w:color="auto" w:fill="auto"/>
          </w:tcPr>
          <w:p w:rsidR="00154966" w:rsidRPr="00DB4190" w:rsidRDefault="00154966" w:rsidP="0002404F">
            <w:pPr>
              <w:rPr>
                <w:sz w:val="18"/>
                <w:szCs w:val="18"/>
              </w:rPr>
            </w:pPr>
            <w:r w:rsidRPr="00DB4190">
              <w:rPr>
                <w:sz w:val="18"/>
                <w:szCs w:val="18"/>
              </w:rPr>
              <w:t>LC</w:t>
            </w:r>
          </w:p>
        </w:tc>
        <w:tc>
          <w:tcPr>
            <w:tcW w:w="0" w:type="auto"/>
            <w:shd w:val="clear" w:color="auto" w:fill="auto"/>
          </w:tcPr>
          <w:p w:rsidR="00154966" w:rsidRDefault="00154966" w:rsidP="0002404F">
            <w:r w:rsidRPr="00E04B61">
              <w:rPr>
                <w:sz w:val="18"/>
                <w:szCs w:val="18"/>
              </w:rPr>
              <w:t>LC</w:t>
            </w:r>
          </w:p>
        </w:tc>
      </w:tr>
      <w:tr w:rsidR="00EC0F0F" w:rsidRPr="00DB4190" w:rsidTr="00154966">
        <w:trPr>
          <w:trHeight w:val="204"/>
        </w:trPr>
        <w:tc>
          <w:tcPr>
            <w:tcW w:w="0" w:type="auto"/>
            <w:shd w:val="clear" w:color="auto" w:fill="auto"/>
            <w:vAlign w:val="bottom"/>
          </w:tcPr>
          <w:p w:rsidR="00EC0F0F" w:rsidRPr="00DB4190" w:rsidRDefault="00EC0F0F" w:rsidP="0002404F">
            <w:pPr>
              <w:rPr>
                <w:sz w:val="18"/>
                <w:szCs w:val="18"/>
              </w:rPr>
            </w:pPr>
            <w:r>
              <w:rPr>
                <w:sz w:val="18"/>
                <w:szCs w:val="18"/>
              </w:rPr>
              <w:t>Tourterelle turque</w:t>
            </w:r>
          </w:p>
        </w:tc>
        <w:tc>
          <w:tcPr>
            <w:tcW w:w="0" w:type="auto"/>
            <w:shd w:val="clear" w:color="auto" w:fill="auto"/>
            <w:vAlign w:val="bottom"/>
          </w:tcPr>
          <w:p w:rsidR="00EC0F0F" w:rsidRPr="00DB4190" w:rsidRDefault="00EC0F0F" w:rsidP="0002404F">
            <w:pPr>
              <w:rPr>
                <w:i/>
                <w:iCs/>
                <w:sz w:val="18"/>
                <w:szCs w:val="18"/>
              </w:rPr>
            </w:pPr>
            <w:r>
              <w:rPr>
                <w:i/>
                <w:iCs/>
                <w:sz w:val="18"/>
                <w:szCs w:val="18"/>
              </w:rPr>
              <w:t>Streptopelia decaocto</w:t>
            </w:r>
          </w:p>
        </w:tc>
        <w:tc>
          <w:tcPr>
            <w:tcW w:w="0" w:type="auto"/>
            <w:shd w:val="clear" w:color="auto" w:fill="auto"/>
          </w:tcPr>
          <w:p w:rsidR="00EC0F0F" w:rsidRPr="002114FB" w:rsidRDefault="00EC0F0F" w:rsidP="0002404F">
            <w:pPr>
              <w:rPr>
                <w:sz w:val="18"/>
                <w:szCs w:val="18"/>
              </w:rPr>
            </w:pPr>
            <w:r>
              <w:rPr>
                <w:sz w:val="18"/>
                <w:szCs w:val="18"/>
              </w:rPr>
              <w:t>Gibier</w:t>
            </w:r>
          </w:p>
        </w:tc>
        <w:tc>
          <w:tcPr>
            <w:tcW w:w="0" w:type="auto"/>
            <w:shd w:val="clear" w:color="auto" w:fill="auto"/>
          </w:tcPr>
          <w:p w:rsidR="00EC0F0F" w:rsidRPr="00DB4190" w:rsidRDefault="00EC0F0F" w:rsidP="0002404F">
            <w:pPr>
              <w:rPr>
                <w:sz w:val="18"/>
                <w:szCs w:val="18"/>
              </w:rPr>
            </w:pPr>
          </w:p>
        </w:tc>
        <w:tc>
          <w:tcPr>
            <w:tcW w:w="0" w:type="auto"/>
            <w:shd w:val="clear" w:color="auto" w:fill="auto"/>
          </w:tcPr>
          <w:p w:rsidR="00EC0F0F" w:rsidRPr="0061624A" w:rsidRDefault="00EC0F0F" w:rsidP="0002404F">
            <w:pPr>
              <w:rPr>
                <w:sz w:val="18"/>
                <w:szCs w:val="18"/>
              </w:rPr>
            </w:pPr>
            <w:r>
              <w:rPr>
                <w:sz w:val="18"/>
                <w:szCs w:val="18"/>
              </w:rPr>
              <w:t>An. III</w:t>
            </w:r>
          </w:p>
        </w:tc>
        <w:tc>
          <w:tcPr>
            <w:tcW w:w="0" w:type="auto"/>
            <w:shd w:val="clear" w:color="auto" w:fill="auto"/>
          </w:tcPr>
          <w:p w:rsidR="00EC0F0F" w:rsidRPr="00DB4190" w:rsidRDefault="00EC0F0F" w:rsidP="0002404F">
            <w:pPr>
              <w:rPr>
                <w:sz w:val="18"/>
                <w:szCs w:val="18"/>
              </w:rPr>
            </w:pPr>
            <w:r>
              <w:rPr>
                <w:sz w:val="18"/>
                <w:szCs w:val="18"/>
              </w:rPr>
              <w:t>LC</w:t>
            </w:r>
          </w:p>
        </w:tc>
        <w:tc>
          <w:tcPr>
            <w:tcW w:w="0" w:type="auto"/>
            <w:shd w:val="clear" w:color="auto" w:fill="auto"/>
          </w:tcPr>
          <w:p w:rsidR="00EC0F0F" w:rsidRPr="00E04B61" w:rsidRDefault="00EC0F0F" w:rsidP="0002404F">
            <w:pPr>
              <w:rPr>
                <w:sz w:val="18"/>
                <w:szCs w:val="18"/>
              </w:rPr>
            </w:pPr>
            <w:r>
              <w:rPr>
                <w:sz w:val="18"/>
                <w:szCs w:val="18"/>
              </w:rPr>
              <w:t>LC</w:t>
            </w:r>
          </w:p>
        </w:tc>
      </w:tr>
    </w:tbl>
    <w:p w:rsidR="00154966" w:rsidRPr="00154966" w:rsidRDefault="00154966" w:rsidP="00A72B94">
      <w:pPr>
        <w:jc w:val="both"/>
        <w:rPr>
          <w:sz w:val="18"/>
          <w:szCs w:val="18"/>
        </w:rPr>
      </w:pPr>
      <w:r w:rsidRPr="00154966">
        <w:rPr>
          <w:sz w:val="18"/>
          <w:szCs w:val="18"/>
        </w:rPr>
        <w:t>* présence non confirmée et concernant un bâtiment conservé sans rénovation</w:t>
      </w:r>
    </w:p>
    <w:p w:rsidR="00154966" w:rsidRDefault="00154966" w:rsidP="00A72B94">
      <w:pPr>
        <w:jc w:val="both"/>
        <w:rPr>
          <w:sz w:val="26"/>
          <w:szCs w:val="26"/>
        </w:rPr>
      </w:pPr>
    </w:p>
    <w:p w:rsidR="00154966" w:rsidRDefault="00154966" w:rsidP="00A72B94">
      <w:pPr>
        <w:jc w:val="both"/>
        <w:rPr>
          <w:sz w:val="26"/>
          <w:szCs w:val="26"/>
        </w:rPr>
      </w:pPr>
    </w:p>
    <w:p w:rsidR="00154966" w:rsidRPr="00572B83" w:rsidRDefault="00154966" w:rsidP="00154966">
      <w:pPr>
        <w:rPr>
          <w:b/>
          <w:sz w:val="18"/>
          <w:szCs w:val="18"/>
          <w:u w:val="single"/>
        </w:rPr>
      </w:pPr>
      <w:r w:rsidRPr="00572B83">
        <w:rPr>
          <w:b/>
          <w:sz w:val="18"/>
          <w:szCs w:val="18"/>
          <w:u w:val="single"/>
        </w:rPr>
        <w:t>Légende</w:t>
      </w:r>
    </w:p>
    <w:p w:rsidR="00154966" w:rsidRPr="00572B83" w:rsidRDefault="00154966" w:rsidP="00154966">
      <w:pPr>
        <w:rPr>
          <w:b/>
          <w:sz w:val="18"/>
          <w:szCs w:val="18"/>
        </w:rPr>
      </w:pPr>
    </w:p>
    <w:p w:rsidR="00154966" w:rsidRPr="00572B83" w:rsidRDefault="00154966" w:rsidP="00154966">
      <w:pPr>
        <w:rPr>
          <w:b/>
          <w:sz w:val="18"/>
          <w:szCs w:val="18"/>
        </w:rPr>
      </w:pPr>
      <w:r w:rsidRPr="00572B83">
        <w:rPr>
          <w:b/>
          <w:sz w:val="18"/>
          <w:szCs w:val="18"/>
        </w:rPr>
        <w:t>Protection réglementaire en France</w:t>
      </w:r>
    </w:p>
    <w:p w:rsidR="00154966" w:rsidRPr="00572B83" w:rsidRDefault="00154966" w:rsidP="00154966">
      <w:pPr>
        <w:rPr>
          <w:sz w:val="18"/>
          <w:szCs w:val="18"/>
        </w:rPr>
      </w:pPr>
      <w:r w:rsidRPr="00572B83">
        <w:rPr>
          <w:sz w:val="18"/>
          <w:szCs w:val="18"/>
        </w:rPr>
        <w:t>Biot :</w:t>
      </w:r>
      <w:r w:rsidRPr="00572B83">
        <w:rPr>
          <w:b/>
          <w:sz w:val="18"/>
          <w:szCs w:val="18"/>
        </w:rPr>
        <w:t xml:space="preserve"> </w:t>
      </w:r>
      <w:r w:rsidRPr="00572B83">
        <w:rPr>
          <w:sz w:val="18"/>
          <w:szCs w:val="18"/>
        </w:rPr>
        <w:t>Protection du biotope</w:t>
      </w:r>
    </w:p>
    <w:p w:rsidR="00154966" w:rsidRDefault="00154966" w:rsidP="00154966">
      <w:pPr>
        <w:rPr>
          <w:sz w:val="18"/>
          <w:szCs w:val="18"/>
        </w:rPr>
      </w:pPr>
      <w:r w:rsidRPr="00572B83">
        <w:rPr>
          <w:sz w:val="18"/>
          <w:szCs w:val="18"/>
        </w:rPr>
        <w:t>Esp, biot : Protection de l'espèce et de son biotope (reproduction, repos)</w:t>
      </w:r>
    </w:p>
    <w:p w:rsidR="00154966" w:rsidRPr="00572B83" w:rsidRDefault="00154966" w:rsidP="00154966">
      <w:pPr>
        <w:rPr>
          <w:b/>
          <w:bCs/>
          <w:sz w:val="18"/>
          <w:szCs w:val="18"/>
        </w:rPr>
      </w:pPr>
      <w:r w:rsidRPr="00572B83">
        <w:rPr>
          <w:b/>
          <w:bCs/>
          <w:sz w:val="18"/>
          <w:szCs w:val="18"/>
        </w:rPr>
        <w:t>Conventions internationales et Directives européennes</w:t>
      </w:r>
    </w:p>
    <w:p w:rsidR="00154966" w:rsidRDefault="00154966" w:rsidP="00154966">
      <w:pPr>
        <w:jc w:val="both"/>
        <w:rPr>
          <w:sz w:val="18"/>
          <w:szCs w:val="18"/>
        </w:rPr>
      </w:pPr>
      <w:r w:rsidRPr="00D1509D">
        <w:rPr>
          <w:sz w:val="18"/>
          <w:szCs w:val="18"/>
        </w:rPr>
        <w:t>Convention de Berne</w:t>
      </w:r>
      <w:r>
        <w:rPr>
          <w:sz w:val="18"/>
          <w:szCs w:val="18"/>
        </w:rPr>
        <w:t> :</w:t>
      </w:r>
      <w:r w:rsidRPr="00D1509D">
        <w:rPr>
          <w:sz w:val="18"/>
          <w:szCs w:val="18"/>
        </w:rPr>
        <w:t xml:space="preserve"> Annexe II. Espèce strictemen</w:t>
      </w:r>
      <w:r>
        <w:rPr>
          <w:sz w:val="18"/>
          <w:szCs w:val="18"/>
        </w:rPr>
        <w:t>t protégée</w:t>
      </w:r>
      <w:r w:rsidRPr="00D1509D">
        <w:rPr>
          <w:sz w:val="18"/>
          <w:szCs w:val="18"/>
        </w:rPr>
        <w:t>.</w:t>
      </w:r>
      <w:r>
        <w:rPr>
          <w:sz w:val="18"/>
          <w:szCs w:val="18"/>
        </w:rPr>
        <w:t xml:space="preserve"> </w:t>
      </w:r>
      <w:r w:rsidRPr="00D1509D">
        <w:rPr>
          <w:sz w:val="18"/>
          <w:szCs w:val="18"/>
        </w:rPr>
        <w:t>Annexe II</w:t>
      </w:r>
      <w:r>
        <w:rPr>
          <w:sz w:val="18"/>
          <w:szCs w:val="18"/>
        </w:rPr>
        <w:t>I</w:t>
      </w:r>
      <w:r w:rsidRPr="00D1509D">
        <w:rPr>
          <w:sz w:val="18"/>
          <w:szCs w:val="18"/>
        </w:rPr>
        <w:t>. Espèce</w:t>
      </w:r>
      <w:r>
        <w:rPr>
          <w:sz w:val="18"/>
          <w:szCs w:val="18"/>
        </w:rPr>
        <w:t xml:space="preserve"> de faune</w:t>
      </w:r>
      <w:r w:rsidRPr="00D1509D">
        <w:rPr>
          <w:sz w:val="18"/>
          <w:szCs w:val="18"/>
        </w:rPr>
        <w:t xml:space="preserve"> protégée</w:t>
      </w:r>
      <w:r>
        <w:rPr>
          <w:sz w:val="18"/>
          <w:szCs w:val="18"/>
        </w:rPr>
        <w:t xml:space="preserve"> dont l’exploitation est réglementée</w:t>
      </w:r>
      <w:r w:rsidRPr="00D1509D">
        <w:rPr>
          <w:sz w:val="18"/>
          <w:szCs w:val="18"/>
        </w:rPr>
        <w:t>.</w:t>
      </w:r>
    </w:p>
    <w:p w:rsidR="00154966" w:rsidRPr="00D1509D" w:rsidRDefault="00154966" w:rsidP="00154966">
      <w:pPr>
        <w:jc w:val="both"/>
        <w:rPr>
          <w:sz w:val="18"/>
          <w:szCs w:val="18"/>
        </w:rPr>
      </w:pPr>
      <w:r>
        <w:rPr>
          <w:sz w:val="18"/>
          <w:szCs w:val="18"/>
        </w:rPr>
        <w:t xml:space="preserve">Directive Oiseaux : </w:t>
      </w:r>
      <w:r w:rsidRPr="00D1509D">
        <w:rPr>
          <w:sz w:val="18"/>
          <w:szCs w:val="18"/>
        </w:rPr>
        <w:t>An</w:t>
      </w:r>
      <w:r>
        <w:rPr>
          <w:sz w:val="18"/>
          <w:szCs w:val="18"/>
        </w:rPr>
        <w:t>nexe I</w:t>
      </w:r>
      <w:r w:rsidRPr="00D1509D">
        <w:rPr>
          <w:sz w:val="18"/>
          <w:szCs w:val="18"/>
        </w:rPr>
        <w:t xml:space="preserve">. </w:t>
      </w:r>
      <w:r>
        <w:rPr>
          <w:sz w:val="18"/>
          <w:szCs w:val="18"/>
        </w:rPr>
        <w:t>Espèces faisant l’objet de mesures spéciales de conservation en particulier en ce qui concerne leur habitat (Zone de Protection Spéciale).</w:t>
      </w:r>
    </w:p>
    <w:p w:rsidR="00154966" w:rsidRPr="00572B83" w:rsidRDefault="00154966" w:rsidP="00154966">
      <w:pPr>
        <w:rPr>
          <w:b/>
          <w:bCs/>
          <w:sz w:val="18"/>
          <w:szCs w:val="18"/>
        </w:rPr>
      </w:pPr>
      <w:r w:rsidRPr="00572B83">
        <w:rPr>
          <w:b/>
          <w:bCs/>
          <w:sz w:val="18"/>
          <w:szCs w:val="18"/>
        </w:rPr>
        <w:t>Catégories UICN pour les listes rouges</w:t>
      </w:r>
    </w:p>
    <w:p w:rsidR="00154966" w:rsidRDefault="00154966" w:rsidP="00154966">
      <w:pPr>
        <w:rPr>
          <w:sz w:val="18"/>
          <w:szCs w:val="18"/>
        </w:rPr>
      </w:pPr>
      <w:r w:rsidRPr="00572B83">
        <w:rPr>
          <w:sz w:val="18"/>
          <w:szCs w:val="18"/>
        </w:rPr>
        <w:t>EX : Espèce éteinte au niveau mondial</w:t>
      </w:r>
      <w:r>
        <w:rPr>
          <w:sz w:val="18"/>
          <w:szCs w:val="18"/>
        </w:rPr>
        <w:t xml:space="preserve">, </w:t>
      </w:r>
      <w:r w:rsidRPr="00572B83">
        <w:rPr>
          <w:sz w:val="18"/>
          <w:szCs w:val="18"/>
        </w:rPr>
        <w:t>RE : Espèce disparue de métropole</w:t>
      </w:r>
      <w:r>
        <w:rPr>
          <w:sz w:val="18"/>
          <w:szCs w:val="18"/>
        </w:rPr>
        <w:t xml:space="preserve">, </w:t>
      </w:r>
      <w:r w:rsidRPr="00572B83">
        <w:rPr>
          <w:sz w:val="18"/>
          <w:szCs w:val="18"/>
        </w:rPr>
        <w:t>CR : En danger critique d’extinction</w:t>
      </w:r>
      <w:r>
        <w:rPr>
          <w:sz w:val="18"/>
          <w:szCs w:val="18"/>
        </w:rPr>
        <w:t xml:space="preserve">, </w:t>
      </w:r>
      <w:r w:rsidRPr="00572B83">
        <w:rPr>
          <w:sz w:val="18"/>
          <w:szCs w:val="18"/>
        </w:rPr>
        <w:t>EN : En danger</w:t>
      </w:r>
      <w:r>
        <w:rPr>
          <w:sz w:val="18"/>
          <w:szCs w:val="18"/>
        </w:rPr>
        <w:t xml:space="preserve">, </w:t>
      </w:r>
      <w:r w:rsidRPr="00572B83">
        <w:rPr>
          <w:sz w:val="18"/>
          <w:szCs w:val="18"/>
        </w:rPr>
        <w:t>VU : Vulnérable</w:t>
      </w:r>
      <w:r>
        <w:rPr>
          <w:sz w:val="18"/>
          <w:szCs w:val="18"/>
        </w:rPr>
        <w:t xml:space="preserve">, </w:t>
      </w:r>
      <w:r w:rsidRPr="00572B83">
        <w:rPr>
          <w:sz w:val="18"/>
          <w:szCs w:val="18"/>
        </w:rPr>
        <w:t>NT : Quasi menacée (espèce proche du seuil des espèces menacées ou qui pourrait être menacée si des mesures de conservation spécifiques n’étaient pas prises)</w:t>
      </w:r>
      <w:r>
        <w:rPr>
          <w:sz w:val="18"/>
          <w:szCs w:val="18"/>
        </w:rPr>
        <w:t xml:space="preserve">, </w:t>
      </w:r>
      <w:r w:rsidRPr="00572B83">
        <w:rPr>
          <w:sz w:val="18"/>
          <w:szCs w:val="18"/>
        </w:rPr>
        <w:t>LC : Préoccupation mineure (espèce pour laquelle le risque de disparition est faible)</w:t>
      </w:r>
      <w:r>
        <w:rPr>
          <w:sz w:val="18"/>
          <w:szCs w:val="18"/>
        </w:rPr>
        <w:t xml:space="preserve">, </w:t>
      </w:r>
      <w:r w:rsidRPr="00572B83">
        <w:rPr>
          <w:sz w:val="18"/>
          <w:szCs w:val="18"/>
        </w:rPr>
        <w:t>DD : Données insuffisantes (espèce pour laquelle l’évaluation n’a pas pu être réalisée faute de données suffisantes)</w:t>
      </w:r>
      <w:r>
        <w:rPr>
          <w:sz w:val="18"/>
          <w:szCs w:val="18"/>
        </w:rPr>
        <w:t xml:space="preserve">,  </w:t>
      </w:r>
      <w:r w:rsidRPr="00572B83">
        <w:rPr>
          <w:sz w:val="18"/>
          <w:szCs w:val="18"/>
        </w:rPr>
        <w:t>NA : Non applicable (espèce non soumise à évaluation car introduite dans la période récente)</w:t>
      </w:r>
      <w:r>
        <w:rPr>
          <w:sz w:val="18"/>
          <w:szCs w:val="18"/>
        </w:rPr>
        <w:t xml:space="preserve">, </w:t>
      </w:r>
      <w:r w:rsidRPr="00572B83">
        <w:rPr>
          <w:sz w:val="18"/>
          <w:szCs w:val="18"/>
        </w:rPr>
        <w:t>NE : Non évaluée (espèce non encore confrontée aux critères de la Liste rouge)</w:t>
      </w:r>
      <w:r>
        <w:rPr>
          <w:sz w:val="18"/>
          <w:szCs w:val="18"/>
        </w:rPr>
        <w:t>.</w:t>
      </w:r>
    </w:p>
    <w:p w:rsidR="00154966" w:rsidRDefault="00154966" w:rsidP="00154966">
      <w:pPr>
        <w:rPr>
          <w:b/>
          <w:bCs/>
          <w:sz w:val="18"/>
          <w:szCs w:val="18"/>
        </w:rPr>
      </w:pPr>
      <w:r w:rsidRPr="00B361CC">
        <w:rPr>
          <w:b/>
          <w:bCs/>
          <w:sz w:val="18"/>
          <w:szCs w:val="18"/>
        </w:rPr>
        <w:t>Textes légaux et sources bibliographiques</w:t>
      </w:r>
    </w:p>
    <w:p w:rsidR="00154966" w:rsidRDefault="00154966" w:rsidP="00154966">
      <w:pPr>
        <w:rPr>
          <w:sz w:val="18"/>
          <w:szCs w:val="18"/>
        </w:rPr>
      </w:pPr>
      <w:r w:rsidRPr="003D1475">
        <w:rPr>
          <w:sz w:val="18"/>
          <w:szCs w:val="18"/>
        </w:rPr>
        <w:t xml:space="preserve">Arrêté du 29 octobre 2009 fixant la liste des oiseaux protégés sur l’ensemble du territoire et les modalités de leur protection. JORF du 5 décembre 2009 </w:t>
      </w:r>
    </w:p>
    <w:p w:rsidR="00154966" w:rsidRDefault="00154966" w:rsidP="00154966">
      <w:pPr>
        <w:rPr>
          <w:sz w:val="18"/>
          <w:szCs w:val="18"/>
        </w:rPr>
      </w:pPr>
      <w:r w:rsidRPr="003D1475">
        <w:rPr>
          <w:sz w:val="18"/>
          <w:szCs w:val="18"/>
        </w:rPr>
        <w:t xml:space="preserve">Arrêté du 29 octobre 2009 relatif à la protection et à la commercialisation de certaines espèces d'oiseaux sur le territoire national. JORF n°0272 du 24 novembre 2009 </w:t>
      </w:r>
    </w:p>
    <w:p w:rsidR="00154966" w:rsidRDefault="00154966" w:rsidP="00154966">
      <w:pPr>
        <w:rPr>
          <w:sz w:val="18"/>
          <w:szCs w:val="18"/>
        </w:rPr>
      </w:pPr>
      <w:r w:rsidRPr="00B361CC">
        <w:rPr>
          <w:sz w:val="18"/>
          <w:szCs w:val="18"/>
        </w:rPr>
        <w:t>Convention de Berne du 19 septembre 1979 relative à la conservation de la vie sauvage et du milieu naturel de l'Europe. 12pp + 4 ann.</w:t>
      </w:r>
    </w:p>
    <w:p w:rsidR="00154966" w:rsidRDefault="00154966" w:rsidP="00154966">
      <w:pPr>
        <w:rPr>
          <w:sz w:val="18"/>
          <w:szCs w:val="18"/>
        </w:rPr>
      </w:pPr>
      <w:r w:rsidRPr="003D1475">
        <w:rPr>
          <w:sz w:val="18"/>
          <w:szCs w:val="18"/>
        </w:rPr>
        <w:t xml:space="preserve">Directive 2009/147/CE du Parlement européen et du Conseil du 30 novembre 2009 concernant la conservation des oiseaux sauvages (version codifiée).  19p. </w:t>
      </w:r>
    </w:p>
    <w:p w:rsidR="00154966" w:rsidRDefault="00154966" w:rsidP="00154966">
      <w:pPr>
        <w:rPr>
          <w:sz w:val="18"/>
          <w:szCs w:val="18"/>
        </w:rPr>
      </w:pPr>
      <w:r w:rsidRPr="00B361CC">
        <w:rPr>
          <w:sz w:val="18"/>
          <w:szCs w:val="18"/>
        </w:rPr>
        <w:t xml:space="preserve">UICN., 2001. </w:t>
      </w:r>
      <w:r w:rsidRPr="00B361CC">
        <w:rPr>
          <w:i/>
          <w:iCs/>
          <w:sz w:val="18"/>
          <w:szCs w:val="18"/>
        </w:rPr>
        <w:t xml:space="preserve">Catégories et Critères de l’UICN pour la Liste Rouge : Version 3.1. </w:t>
      </w:r>
      <w:r w:rsidRPr="00B361CC">
        <w:rPr>
          <w:sz w:val="18"/>
          <w:szCs w:val="18"/>
        </w:rPr>
        <w:t>Commission de la sauvegarde des espèces de l’UICN. UICN</w:t>
      </w:r>
      <w:r w:rsidRPr="00B361CC">
        <w:rPr>
          <w:i/>
          <w:iCs/>
          <w:sz w:val="18"/>
          <w:szCs w:val="18"/>
        </w:rPr>
        <w:t>, G</w:t>
      </w:r>
      <w:r w:rsidRPr="00B361CC">
        <w:rPr>
          <w:sz w:val="18"/>
          <w:szCs w:val="18"/>
        </w:rPr>
        <w:t>land, Suisse et Cambridge, Royaume-Uni. ii + 32 pp.</w:t>
      </w:r>
    </w:p>
    <w:p w:rsidR="00154966" w:rsidRDefault="00154966" w:rsidP="00154966">
      <w:pPr>
        <w:rPr>
          <w:sz w:val="18"/>
          <w:szCs w:val="18"/>
        </w:rPr>
      </w:pPr>
      <w:r w:rsidRPr="00B361CC">
        <w:rPr>
          <w:sz w:val="18"/>
          <w:szCs w:val="18"/>
        </w:rPr>
        <w:t xml:space="preserve">UICN., 2003. </w:t>
      </w:r>
      <w:r w:rsidRPr="00B361CC">
        <w:rPr>
          <w:i/>
          <w:iCs/>
          <w:sz w:val="18"/>
          <w:szCs w:val="18"/>
        </w:rPr>
        <w:t>Lignes Directrices pour l’Application, au Niveau Régional, des Critères de l’UICN pour la Liste Rouge. C</w:t>
      </w:r>
      <w:r w:rsidRPr="00B361CC">
        <w:rPr>
          <w:sz w:val="18"/>
          <w:szCs w:val="18"/>
        </w:rPr>
        <w:t>ommission de la sauvegarde des espèces de l’UICN. UICN</w:t>
      </w:r>
      <w:r w:rsidRPr="00B361CC">
        <w:rPr>
          <w:i/>
          <w:iCs/>
          <w:sz w:val="18"/>
          <w:szCs w:val="18"/>
        </w:rPr>
        <w:t xml:space="preserve">, </w:t>
      </w:r>
      <w:r w:rsidRPr="00B361CC">
        <w:rPr>
          <w:sz w:val="18"/>
          <w:szCs w:val="18"/>
        </w:rPr>
        <w:t>Gland, Suisse et Cambridge, Royaume-Uni. ii + 26 pp.</w:t>
      </w:r>
    </w:p>
    <w:p w:rsidR="00154966" w:rsidRDefault="00154966" w:rsidP="00154966">
      <w:pPr>
        <w:rPr>
          <w:sz w:val="18"/>
          <w:szCs w:val="18"/>
        </w:rPr>
      </w:pPr>
      <w:r w:rsidRPr="00B361CC">
        <w:rPr>
          <w:sz w:val="18"/>
          <w:szCs w:val="18"/>
          <w:lang w:val="en-US"/>
        </w:rPr>
        <w:t xml:space="preserve">UICN, 2010. The UICN Red List of Threatened Species. </w:t>
      </w:r>
      <w:r w:rsidRPr="00B361CC">
        <w:rPr>
          <w:sz w:val="18"/>
          <w:szCs w:val="18"/>
        </w:rPr>
        <w:t>Version 2010.3. UICN, Gland, Suisse et Cambridge, Royaume-Uni.</w:t>
      </w:r>
    </w:p>
    <w:p w:rsidR="00154966" w:rsidRDefault="00154966" w:rsidP="00154966">
      <w:pPr>
        <w:rPr>
          <w:sz w:val="18"/>
          <w:szCs w:val="18"/>
        </w:rPr>
      </w:pPr>
      <w:r>
        <w:rPr>
          <w:sz w:val="18"/>
          <w:szCs w:val="18"/>
        </w:rPr>
        <w:t>UICN 2016.</w:t>
      </w:r>
    </w:p>
    <w:p w:rsidR="00C33FE8" w:rsidRDefault="00C33FE8" w:rsidP="00A72B94">
      <w:pPr>
        <w:jc w:val="both"/>
        <w:rPr>
          <w:sz w:val="26"/>
          <w:szCs w:val="26"/>
        </w:rPr>
      </w:pPr>
    </w:p>
    <w:p w:rsidR="00C0410A" w:rsidRDefault="00C0410A" w:rsidP="00A72B94">
      <w:pPr>
        <w:jc w:val="both"/>
        <w:rPr>
          <w:sz w:val="26"/>
          <w:szCs w:val="26"/>
        </w:rPr>
      </w:pPr>
    </w:p>
    <w:p w:rsidR="00C0410A" w:rsidRDefault="00C0410A" w:rsidP="00A72B94">
      <w:pPr>
        <w:jc w:val="both"/>
        <w:rPr>
          <w:sz w:val="26"/>
          <w:szCs w:val="26"/>
        </w:rPr>
      </w:pPr>
    </w:p>
    <w:p w:rsidR="00EC0F0F" w:rsidRDefault="00CB30F4" w:rsidP="00C0410A">
      <w:pPr>
        <w:jc w:val="center"/>
        <w:rPr>
          <w:sz w:val="26"/>
          <w:szCs w:val="26"/>
        </w:rPr>
      </w:pPr>
      <w:r>
        <w:rPr>
          <w:sz w:val="26"/>
          <w:szCs w:val="26"/>
        </w:rPr>
        <w:pict>
          <v:shape id="_x0000_i1035" type="#_x0000_t75" style="width:108.75pt;height:72.75pt">
            <v:imagedata r:id="rId19" o:title="Moineau domestique 01"/>
          </v:shape>
        </w:pict>
      </w:r>
      <w:r w:rsidR="00EC0F0F">
        <w:rPr>
          <w:sz w:val="26"/>
          <w:szCs w:val="26"/>
        </w:rPr>
        <w:t xml:space="preserve"> </w:t>
      </w:r>
      <w:r>
        <w:rPr>
          <w:sz w:val="26"/>
          <w:szCs w:val="26"/>
        </w:rPr>
        <w:pict>
          <v:shape id="_x0000_i1036" type="#_x0000_t75" style="width:109.5pt;height:72.75pt">
            <v:imagedata r:id="rId20" o:title="Rouge-queue noir 01 E"/>
          </v:shape>
        </w:pict>
      </w:r>
      <w:r w:rsidR="00EC0F0F">
        <w:rPr>
          <w:sz w:val="26"/>
          <w:szCs w:val="26"/>
        </w:rPr>
        <w:t xml:space="preserve"> </w:t>
      </w:r>
      <w:r>
        <w:rPr>
          <w:sz w:val="26"/>
          <w:szCs w:val="26"/>
        </w:rPr>
        <w:pict>
          <v:shape id="_x0000_i1037" type="#_x0000_t75" style="width:112.5pt;height:73.5pt">
            <v:imagedata r:id="rId21" o:title="Tourterelle turque 01"/>
          </v:shape>
        </w:pict>
      </w:r>
      <w:r w:rsidR="00C0410A">
        <w:rPr>
          <w:sz w:val="26"/>
          <w:szCs w:val="26"/>
        </w:rPr>
        <w:t xml:space="preserve"> </w:t>
      </w:r>
      <w:r>
        <w:rPr>
          <w:sz w:val="26"/>
          <w:szCs w:val="26"/>
        </w:rPr>
        <w:pict>
          <v:shape id="_x0000_i1038" type="#_x0000_t75" style="width:108.75pt;height:72.75pt">
            <v:imagedata r:id="rId22" o:title="Hirondelle de fenêtre 01"/>
          </v:shape>
        </w:pict>
      </w:r>
    </w:p>
    <w:p w:rsidR="00C0410A" w:rsidRDefault="00C0410A" w:rsidP="00C0410A">
      <w:pPr>
        <w:jc w:val="center"/>
        <w:rPr>
          <w:sz w:val="18"/>
          <w:szCs w:val="18"/>
        </w:rPr>
      </w:pPr>
    </w:p>
    <w:p w:rsidR="00C0410A" w:rsidRDefault="00C0410A" w:rsidP="00C0410A">
      <w:pPr>
        <w:jc w:val="center"/>
        <w:rPr>
          <w:sz w:val="18"/>
          <w:szCs w:val="18"/>
        </w:rPr>
      </w:pPr>
      <w:r w:rsidRPr="00C0410A">
        <w:rPr>
          <w:sz w:val="18"/>
          <w:szCs w:val="18"/>
        </w:rPr>
        <w:t>De gauche à droite : Moineau domestique, Rouge-queue noir, Tourterelle turque, Hirondelle de fen</w:t>
      </w:r>
      <w:r>
        <w:rPr>
          <w:sz w:val="18"/>
          <w:szCs w:val="18"/>
        </w:rPr>
        <w:t>être</w:t>
      </w:r>
    </w:p>
    <w:p w:rsidR="00C0410A" w:rsidRPr="00C0410A" w:rsidRDefault="00C0410A" w:rsidP="00C0410A">
      <w:pPr>
        <w:jc w:val="center"/>
        <w:rPr>
          <w:sz w:val="18"/>
          <w:szCs w:val="18"/>
        </w:rPr>
      </w:pPr>
      <w:r w:rsidRPr="00C0410A">
        <w:rPr>
          <w:sz w:val="18"/>
          <w:szCs w:val="18"/>
        </w:rPr>
        <w:t>Photos Fève Droits Réservés</w:t>
      </w:r>
    </w:p>
    <w:p w:rsidR="00606AFF" w:rsidRDefault="00606AFF" w:rsidP="00A72B94">
      <w:pPr>
        <w:jc w:val="both"/>
        <w:rPr>
          <w:sz w:val="26"/>
          <w:szCs w:val="26"/>
        </w:rPr>
      </w:pPr>
    </w:p>
    <w:p w:rsidR="00961FCF" w:rsidRPr="00BB0923" w:rsidRDefault="00961FCF" w:rsidP="00C22226">
      <w:pPr>
        <w:jc w:val="both"/>
        <w:rPr>
          <w:bCs/>
          <w:sz w:val="26"/>
          <w:szCs w:val="26"/>
        </w:rPr>
      </w:pPr>
    </w:p>
    <w:p w:rsidR="00AD4326" w:rsidRPr="00BB0923" w:rsidRDefault="00AD4326" w:rsidP="00C22226">
      <w:pPr>
        <w:jc w:val="both"/>
        <w:rPr>
          <w:bCs/>
          <w:sz w:val="26"/>
          <w:szCs w:val="26"/>
        </w:rPr>
      </w:pPr>
    </w:p>
    <w:p w:rsidR="00747639" w:rsidRPr="00A151BB" w:rsidRDefault="00321F7F" w:rsidP="00747639">
      <w:pPr>
        <w:jc w:val="both"/>
        <w:rPr>
          <w:b/>
          <w:bCs/>
          <w:sz w:val="26"/>
          <w:szCs w:val="26"/>
        </w:rPr>
      </w:pPr>
      <w:r w:rsidRPr="00A151BB">
        <w:rPr>
          <w:b/>
          <w:bCs/>
          <w:sz w:val="26"/>
          <w:szCs w:val="26"/>
        </w:rPr>
        <w:t>4</w:t>
      </w:r>
      <w:r w:rsidR="00747639" w:rsidRPr="00A151BB">
        <w:rPr>
          <w:b/>
          <w:bCs/>
          <w:sz w:val="26"/>
          <w:szCs w:val="26"/>
        </w:rPr>
        <w:t>- Enjeux, sensibilités, impacts</w:t>
      </w:r>
    </w:p>
    <w:p w:rsidR="00747639" w:rsidRPr="00A151BB" w:rsidRDefault="00747639" w:rsidP="00747639">
      <w:pPr>
        <w:jc w:val="both"/>
        <w:rPr>
          <w:bCs/>
          <w:sz w:val="26"/>
          <w:szCs w:val="26"/>
        </w:rPr>
      </w:pPr>
    </w:p>
    <w:p w:rsidR="00087962" w:rsidRDefault="00B6463F" w:rsidP="00747639">
      <w:pPr>
        <w:jc w:val="both"/>
        <w:rPr>
          <w:bCs/>
          <w:sz w:val="26"/>
          <w:szCs w:val="26"/>
        </w:rPr>
      </w:pPr>
      <w:r>
        <w:rPr>
          <w:bCs/>
          <w:sz w:val="26"/>
          <w:szCs w:val="26"/>
        </w:rPr>
        <w:tab/>
        <w:t>Les études r</w:t>
      </w:r>
      <w:r w:rsidR="00A151BB">
        <w:rPr>
          <w:bCs/>
          <w:sz w:val="26"/>
          <w:szCs w:val="26"/>
        </w:rPr>
        <w:t>éalisées en 2023 (visite du 8</w:t>
      </w:r>
      <w:r w:rsidR="00BB0923">
        <w:rPr>
          <w:bCs/>
          <w:sz w:val="26"/>
          <w:szCs w:val="26"/>
        </w:rPr>
        <w:t xml:space="preserve"> </w:t>
      </w:r>
      <w:r w:rsidR="00A151BB">
        <w:rPr>
          <w:bCs/>
          <w:sz w:val="26"/>
          <w:szCs w:val="26"/>
        </w:rPr>
        <w:t>septembre</w:t>
      </w:r>
      <w:r w:rsidR="00BB0923">
        <w:rPr>
          <w:bCs/>
          <w:sz w:val="26"/>
          <w:szCs w:val="26"/>
        </w:rPr>
        <w:t xml:space="preserve">) </w:t>
      </w:r>
      <w:r w:rsidR="00813DD7">
        <w:rPr>
          <w:bCs/>
          <w:sz w:val="26"/>
          <w:szCs w:val="26"/>
        </w:rPr>
        <w:t xml:space="preserve">ont montré l’absence de </w:t>
      </w:r>
      <w:r w:rsidR="00BB0923">
        <w:rPr>
          <w:bCs/>
          <w:sz w:val="26"/>
          <w:szCs w:val="26"/>
        </w:rPr>
        <w:t xml:space="preserve">chauves-souris dans les bâtiments soumis à </w:t>
      </w:r>
      <w:r w:rsidR="00A151BB">
        <w:rPr>
          <w:bCs/>
          <w:sz w:val="26"/>
          <w:szCs w:val="26"/>
        </w:rPr>
        <w:t>rénovation</w:t>
      </w:r>
      <w:r w:rsidR="00BB0923">
        <w:rPr>
          <w:bCs/>
          <w:sz w:val="26"/>
          <w:szCs w:val="26"/>
        </w:rPr>
        <w:t xml:space="preserve"> (aucun indice de présence, aucun individu</w:t>
      </w:r>
      <w:r w:rsidR="00A151BB">
        <w:rPr>
          <w:bCs/>
          <w:sz w:val="26"/>
          <w:szCs w:val="26"/>
        </w:rPr>
        <w:t>, peu de possibilités de gîtes</w:t>
      </w:r>
      <w:r w:rsidR="00BB0923">
        <w:rPr>
          <w:bCs/>
          <w:sz w:val="26"/>
          <w:szCs w:val="26"/>
        </w:rPr>
        <w:t xml:space="preserve">). </w:t>
      </w:r>
      <w:r w:rsidR="00A151BB">
        <w:rPr>
          <w:bCs/>
          <w:sz w:val="26"/>
          <w:szCs w:val="26"/>
        </w:rPr>
        <w:t xml:space="preserve">Les enjeux et les </w:t>
      </w:r>
      <w:r w:rsidR="00087962">
        <w:rPr>
          <w:bCs/>
          <w:sz w:val="26"/>
          <w:szCs w:val="26"/>
        </w:rPr>
        <w:t xml:space="preserve">risques d’impacts </w:t>
      </w:r>
      <w:r w:rsidR="00A151BB">
        <w:rPr>
          <w:bCs/>
          <w:sz w:val="26"/>
          <w:szCs w:val="26"/>
        </w:rPr>
        <w:t xml:space="preserve">sont donc nuls ou très faibles </w:t>
      </w:r>
      <w:r w:rsidR="00087962">
        <w:rPr>
          <w:bCs/>
          <w:sz w:val="26"/>
          <w:szCs w:val="26"/>
        </w:rPr>
        <w:t>concernant les Chiroptères.</w:t>
      </w:r>
    </w:p>
    <w:p w:rsidR="00087962" w:rsidRDefault="00087962" w:rsidP="00747639">
      <w:pPr>
        <w:jc w:val="both"/>
        <w:rPr>
          <w:bCs/>
          <w:sz w:val="26"/>
          <w:szCs w:val="26"/>
        </w:rPr>
      </w:pPr>
    </w:p>
    <w:p w:rsidR="00A151BB" w:rsidRDefault="00087962" w:rsidP="00747639">
      <w:pPr>
        <w:jc w:val="both"/>
        <w:rPr>
          <w:bCs/>
          <w:sz w:val="26"/>
          <w:szCs w:val="26"/>
        </w:rPr>
      </w:pPr>
      <w:r>
        <w:rPr>
          <w:bCs/>
          <w:sz w:val="26"/>
          <w:szCs w:val="26"/>
        </w:rPr>
        <w:t>Concernant les oiseaux, les enjeux et les sensibilités portent principalement sur l’Hirondelle de</w:t>
      </w:r>
      <w:r w:rsidR="00A151BB">
        <w:rPr>
          <w:bCs/>
          <w:sz w:val="26"/>
          <w:szCs w:val="26"/>
        </w:rPr>
        <w:t xml:space="preserve"> fenêtre (espèce patrimoniale</w:t>
      </w:r>
      <w:r>
        <w:rPr>
          <w:bCs/>
          <w:sz w:val="26"/>
          <w:szCs w:val="26"/>
        </w:rPr>
        <w:t>)</w:t>
      </w:r>
      <w:r w:rsidR="00A151BB">
        <w:rPr>
          <w:bCs/>
          <w:sz w:val="26"/>
          <w:szCs w:val="26"/>
        </w:rPr>
        <w:t xml:space="preserve"> et sur le Moineau domestique (espèce commune mais protégée)</w:t>
      </w:r>
      <w:r>
        <w:rPr>
          <w:bCs/>
          <w:sz w:val="26"/>
          <w:szCs w:val="26"/>
        </w:rPr>
        <w:t xml:space="preserve">. </w:t>
      </w:r>
      <w:r w:rsidR="00A151BB">
        <w:rPr>
          <w:bCs/>
          <w:sz w:val="26"/>
          <w:szCs w:val="26"/>
        </w:rPr>
        <w:t>Les sites de reproduction du Rouge-queue noir ne sont pas menacés et la Tourterelle turque n’est pas une espèce protégée.</w:t>
      </w:r>
    </w:p>
    <w:p w:rsidR="00A151BB" w:rsidRDefault="00A151BB" w:rsidP="00747639">
      <w:pPr>
        <w:jc w:val="both"/>
        <w:rPr>
          <w:bCs/>
          <w:sz w:val="26"/>
          <w:szCs w:val="26"/>
        </w:rPr>
      </w:pPr>
    </w:p>
    <w:p w:rsidR="00A151BB" w:rsidRDefault="00087962" w:rsidP="00747639">
      <w:pPr>
        <w:jc w:val="both"/>
        <w:rPr>
          <w:bCs/>
          <w:sz w:val="26"/>
          <w:szCs w:val="26"/>
        </w:rPr>
      </w:pPr>
      <w:r>
        <w:rPr>
          <w:bCs/>
          <w:sz w:val="26"/>
          <w:szCs w:val="26"/>
        </w:rPr>
        <w:t xml:space="preserve">Les risques d’impacts concernent la destruction d’individus si les travaux sont faits en période de reproduction, la destruction </w:t>
      </w:r>
      <w:r w:rsidR="00A151BB">
        <w:rPr>
          <w:bCs/>
          <w:sz w:val="26"/>
          <w:szCs w:val="26"/>
        </w:rPr>
        <w:t>de nids d’espèces protégées (Moineau domestique et Hirondelle de fenêtre).</w:t>
      </w:r>
    </w:p>
    <w:p w:rsidR="00A151BB" w:rsidRDefault="00A151BB" w:rsidP="00747639">
      <w:pPr>
        <w:jc w:val="both"/>
        <w:rPr>
          <w:bCs/>
          <w:sz w:val="26"/>
          <w:szCs w:val="26"/>
        </w:rPr>
      </w:pPr>
    </w:p>
    <w:p w:rsidR="00BB0923" w:rsidRDefault="00087962" w:rsidP="00747639">
      <w:pPr>
        <w:jc w:val="both"/>
        <w:rPr>
          <w:bCs/>
          <w:sz w:val="26"/>
          <w:szCs w:val="26"/>
        </w:rPr>
      </w:pPr>
      <w:r>
        <w:rPr>
          <w:bCs/>
          <w:sz w:val="26"/>
          <w:szCs w:val="26"/>
        </w:rPr>
        <w:t xml:space="preserve">Enjeux et </w:t>
      </w:r>
      <w:r w:rsidR="00A151BB">
        <w:rPr>
          <w:bCs/>
          <w:sz w:val="26"/>
          <w:szCs w:val="26"/>
        </w:rPr>
        <w:t>risques d’</w:t>
      </w:r>
      <w:r>
        <w:rPr>
          <w:bCs/>
          <w:sz w:val="26"/>
          <w:szCs w:val="26"/>
        </w:rPr>
        <w:t>impacts s</w:t>
      </w:r>
      <w:r w:rsidR="00A151BB">
        <w:rPr>
          <w:bCs/>
          <w:sz w:val="26"/>
          <w:szCs w:val="26"/>
        </w:rPr>
        <w:t>ont donc forts pour le Moineau domestique et l’Hirondelle de fenêtre</w:t>
      </w:r>
      <w:r w:rsidR="00294800">
        <w:rPr>
          <w:bCs/>
          <w:sz w:val="26"/>
          <w:szCs w:val="26"/>
        </w:rPr>
        <w:t>. I</w:t>
      </w:r>
      <w:r>
        <w:rPr>
          <w:bCs/>
          <w:sz w:val="26"/>
          <w:szCs w:val="26"/>
        </w:rPr>
        <w:t xml:space="preserve">ls sont faibles </w:t>
      </w:r>
      <w:r w:rsidR="00A151BB">
        <w:rPr>
          <w:bCs/>
          <w:sz w:val="26"/>
          <w:szCs w:val="26"/>
        </w:rPr>
        <w:t>pour le Rouge-queue noir dont les sites de reproduction ne sont pas menacés</w:t>
      </w:r>
      <w:r>
        <w:rPr>
          <w:bCs/>
          <w:sz w:val="26"/>
          <w:szCs w:val="26"/>
        </w:rPr>
        <w:t>.</w:t>
      </w:r>
      <w:r w:rsidR="00A151BB">
        <w:rPr>
          <w:bCs/>
          <w:sz w:val="26"/>
          <w:szCs w:val="26"/>
        </w:rPr>
        <w:t xml:space="preserve"> Ils sont forts pour la Tourterelle turque</w:t>
      </w:r>
      <w:r w:rsidR="00B2493C">
        <w:rPr>
          <w:bCs/>
          <w:sz w:val="26"/>
          <w:szCs w:val="26"/>
        </w:rPr>
        <w:t xml:space="preserve"> qui n’a pas terminé sa reproduction mais l’espèce n’est pas patrimoniale.</w:t>
      </w:r>
    </w:p>
    <w:p w:rsidR="00813DD7" w:rsidRDefault="00813DD7" w:rsidP="00747639">
      <w:pPr>
        <w:jc w:val="both"/>
        <w:rPr>
          <w:bCs/>
          <w:sz w:val="26"/>
          <w:szCs w:val="26"/>
        </w:rPr>
      </w:pPr>
    </w:p>
    <w:p w:rsidR="00813DD7" w:rsidRDefault="00813DD7" w:rsidP="00747639">
      <w:pPr>
        <w:jc w:val="both"/>
        <w:rPr>
          <w:bCs/>
          <w:sz w:val="26"/>
          <w:szCs w:val="26"/>
        </w:rPr>
      </w:pPr>
    </w:p>
    <w:p w:rsidR="00813DD7" w:rsidRPr="00813DD7" w:rsidRDefault="00813DD7" w:rsidP="00813DD7">
      <w:pPr>
        <w:jc w:val="both"/>
        <w:rPr>
          <w:b/>
          <w:bCs/>
          <w:sz w:val="26"/>
          <w:szCs w:val="26"/>
        </w:rPr>
      </w:pPr>
      <w:r>
        <w:rPr>
          <w:b/>
          <w:bCs/>
          <w:sz w:val="26"/>
          <w:szCs w:val="26"/>
        </w:rPr>
        <w:t>5- Mesures ERC</w:t>
      </w:r>
    </w:p>
    <w:p w:rsidR="00813DD7" w:rsidRDefault="00813DD7" w:rsidP="00747639">
      <w:pPr>
        <w:jc w:val="both"/>
        <w:rPr>
          <w:bCs/>
          <w:sz w:val="26"/>
          <w:szCs w:val="26"/>
        </w:rPr>
      </w:pPr>
    </w:p>
    <w:p w:rsidR="00294800" w:rsidRDefault="00813DD7" w:rsidP="00747639">
      <w:pPr>
        <w:jc w:val="both"/>
        <w:rPr>
          <w:bCs/>
          <w:sz w:val="26"/>
          <w:szCs w:val="26"/>
        </w:rPr>
      </w:pPr>
      <w:r>
        <w:rPr>
          <w:bCs/>
          <w:sz w:val="26"/>
          <w:szCs w:val="26"/>
        </w:rPr>
        <w:tab/>
        <w:t xml:space="preserve">Il n’y a pas de mesures particulières à prendre </w:t>
      </w:r>
      <w:r w:rsidR="00124645">
        <w:rPr>
          <w:bCs/>
          <w:sz w:val="26"/>
          <w:szCs w:val="26"/>
        </w:rPr>
        <w:t>pour la rénovation de ces bâtiments</w:t>
      </w:r>
      <w:r w:rsidR="00294800">
        <w:rPr>
          <w:bCs/>
          <w:sz w:val="26"/>
          <w:szCs w:val="26"/>
        </w:rPr>
        <w:t xml:space="preserve"> </w:t>
      </w:r>
      <w:r>
        <w:rPr>
          <w:bCs/>
          <w:sz w:val="26"/>
          <w:szCs w:val="26"/>
        </w:rPr>
        <w:t xml:space="preserve">concernant </w:t>
      </w:r>
      <w:r w:rsidR="00294800">
        <w:rPr>
          <w:bCs/>
          <w:sz w:val="26"/>
          <w:szCs w:val="26"/>
        </w:rPr>
        <w:t>les chauves-souris.</w:t>
      </w:r>
    </w:p>
    <w:p w:rsidR="00294800" w:rsidRDefault="00294800" w:rsidP="00747639">
      <w:pPr>
        <w:jc w:val="both"/>
        <w:rPr>
          <w:bCs/>
          <w:sz w:val="26"/>
          <w:szCs w:val="26"/>
        </w:rPr>
      </w:pPr>
    </w:p>
    <w:p w:rsidR="00294800" w:rsidRDefault="00294800" w:rsidP="00747639">
      <w:pPr>
        <w:jc w:val="both"/>
        <w:rPr>
          <w:bCs/>
          <w:sz w:val="26"/>
          <w:szCs w:val="26"/>
        </w:rPr>
      </w:pPr>
      <w:r>
        <w:rPr>
          <w:bCs/>
          <w:sz w:val="26"/>
          <w:szCs w:val="26"/>
        </w:rPr>
        <w:t>Pour les oise</w:t>
      </w:r>
      <w:r w:rsidR="00773A61">
        <w:rPr>
          <w:bCs/>
          <w:sz w:val="26"/>
          <w:szCs w:val="26"/>
        </w:rPr>
        <w:t xml:space="preserve">aux, il convient, </w:t>
      </w:r>
      <w:r>
        <w:rPr>
          <w:bCs/>
          <w:sz w:val="26"/>
          <w:szCs w:val="26"/>
        </w:rPr>
        <w:t>dans un pr</w:t>
      </w:r>
      <w:r w:rsidR="00773A61">
        <w:rPr>
          <w:bCs/>
          <w:sz w:val="26"/>
          <w:szCs w:val="26"/>
        </w:rPr>
        <w:t xml:space="preserve">emier temps, </w:t>
      </w:r>
      <w:r>
        <w:rPr>
          <w:bCs/>
          <w:sz w:val="26"/>
          <w:szCs w:val="26"/>
        </w:rPr>
        <w:t>d’adapter le calendrier chantier à l’écologie de ces espèces</w:t>
      </w:r>
      <w:r w:rsidR="00773A61">
        <w:rPr>
          <w:bCs/>
          <w:sz w:val="26"/>
          <w:szCs w:val="26"/>
        </w:rPr>
        <w:t>,</w:t>
      </w:r>
      <w:r>
        <w:rPr>
          <w:bCs/>
          <w:sz w:val="26"/>
          <w:szCs w:val="26"/>
        </w:rPr>
        <w:t xml:space="preserve"> c’est-à-dire de ne pas réaliser l</w:t>
      </w:r>
      <w:r w:rsidR="00124645">
        <w:rPr>
          <w:bCs/>
          <w:sz w:val="26"/>
          <w:szCs w:val="26"/>
        </w:rPr>
        <w:t xml:space="preserve">es travaux </w:t>
      </w:r>
      <w:r>
        <w:rPr>
          <w:bCs/>
          <w:sz w:val="26"/>
          <w:szCs w:val="26"/>
        </w:rPr>
        <w:t>en période de nidification (mars à août inclus) afin d’éviter la destruction des nichées.</w:t>
      </w:r>
      <w:r w:rsidR="0095725C">
        <w:rPr>
          <w:bCs/>
          <w:sz w:val="26"/>
          <w:szCs w:val="26"/>
        </w:rPr>
        <w:t xml:space="preserve"> En ce qui concerne la Tourterelle turque, même si l’espèce n’est pas protégée, il serait bon d’attendre l’envol des dernières nichées (deuxième quinzaine d’octobre) avant d’intervenir sur les toitures métalliques des escaliers extérieurs (ce qui n’empêche pas les travaux sur les façades, l’espèce est très peu farouche).</w:t>
      </w:r>
    </w:p>
    <w:p w:rsidR="00773A61" w:rsidRDefault="00773A61" w:rsidP="00747639">
      <w:pPr>
        <w:jc w:val="both"/>
        <w:rPr>
          <w:bCs/>
          <w:sz w:val="26"/>
          <w:szCs w:val="26"/>
        </w:rPr>
      </w:pPr>
    </w:p>
    <w:p w:rsidR="0095725C" w:rsidRDefault="00773A61" w:rsidP="00747639">
      <w:pPr>
        <w:jc w:val="both"/>
        <w:rPr>
          <w:bCs/>
          <w:sz w:val="26"/>
          <w:szCs w:val="26"/>
        </w:rPr>
      </w:pPr>
      <w:r>
        <w:rPr>
          <w:bCs/>
          <w:sz w:val="26"/>
          <w:szCs w:val="26"/>
        </w:rPr>
        <w:t>Dans un deuxième temps, i</w:t>
      </w:r>
      <w:r w:rsidR="007144C3">
        <w:rPr>
          <w:bCs/>
          <w:sz w:val="26"/>
          <w:szCs w:val="26"/>
        </w:rPr>
        <w:t>l faudra</w:t>
      </w:r>
      <w:r>
        <w:rPr>
          <w:bCs/>
          <w:sz w:val="26"/>
          <w:szCs w:val="26"/>
        </w:rPr>
        <w:t xml:space="preserve"> compenser la perte des nids pour les Hirondelles de fenêtre</w:t>
      </w:r>
      <w:r w:rsidR="0095725C">
        <w:rPr>
          <w:bCs/>
          <w:sz w:val="26"/>
          <w:szCs w:val="26"/>
        </w:rPr>
        <w:t xml:space="preserve"> et les Moineaux domestiques</w:t>
      </w:r>
      <w:r>
        <w:rPr>
          <w:bCs/>
          <w:sz w:val="26"/>
          <w:szCs w:val="26"/>
        </w:rPr>
        <w:t xml:space="preserve">. Nous proposons </w:t>
      </w:r>
      <w:r w:rsidR="0095725C">
        <w:rPr>
          <w:bCs/>
          <w:sz w:val="26"/>
          <w:szCs w:val="26"/>
        </w:rPr>
        <w:t>la pose de nichoirs pour ces deux espèces à raison du double des nids comptabilisés soit :</w:t>
      </w:r>
    </w:p>
    <w:p w:rsidR="0095725C" w:rsidRDefault="0095725C" w:rsidP="00747639">
      <w:pPr>
        <w:jc w:val="both"/>
        <w:rPr>
          <w:bCs/>
          <w:sz w:val="26"/>
          <w:szCs w:val="26"/>
        </w:rPr>
      </w:pPr>
    </w:p>
    <w:p w:rsidR="007E3B84" w:rsidRDefault="007E3B84" w:rsidP="007E3B84">
      <w:pPr>
        <w:jc w:val="both"/>
        <w:rPr>
          <w:bCs/>
          <w:sz w:val="26"/>
          <w:szCs w:val="26"/>
        </w:rPr>
      </w:pPr>
      <w:r>
        <w:rPr>
          <w:bCs/>
          <w:sz w:val="26"/>
          <w:szCs w:val="26"/>
        </w:rPr>
        <w:t>- 13 nids de Moineau domestique soit 26 nichoirs à poser en façades correspondant à 5 « blocs abris » de 3 niches par bâtiment (cf. illustration Figure 3). Il faudra privilégier les façades ouest et est.</w:t>
      </w:r>
    </w:p>
    <w:p w:rsidR="007E3B84" w:rsidRDefault="007E3B84" w:rsidP="007E3B84">
      <w:pPr>
        <w:jc w:val="both"/>
        <w:rPr>
          <w:bCs/>
          <w:sz w:val="26"/>
          <w:szCs w:val="26"/>
        </w:rPr>
      </w:pPr>
      <w:r>
        <w:rPr>
          <w:bCs/>
          <w:sz w:val="26"/>
          <w:szCs w:val="26"/>
        </w:rPr>
        <w:t>- 7 nids d’Hirondelle de fenêtre soit 14 nichoirs à poser en sous toiture des escaliers extérieurs correspondant à 4 « blocs » de 2 niches par bâtiment (cf. illustration Figure 4).</w:t>
      </w:r>
    </w:p>
    <w:p w:rsidR="00DE6605" w:rsidRDefault="00DE6605" w:rsidP="00747639">
      <w:pPr>
        <w:jc w:val="both"/>
        <w:rPr>
          <w:bCs/>
          <w:sz w:val="26"/>
          <w:szCs w:val="26"/>
        </w:rPr>
      </w:pPr>
    </w:p>
    <w:p w:rsidR="007E3B84" w:rsidRDefault="007E3B84" w:rsidP="007E3B84">
      <w:pPr>
        <w:jc w:val="both"/>
        <w:rPr>
          <w:bCs/>
          <w:sz w:val="26"/>
          <w:szCs w:val="26"/>
        </w:rPr>
      </w:pPr>
      <w:r>
        <w:rPr>
          <w:bCs/>
          <w:sz w:val="26"/>
          <w:szCs w:val="26"/>
        </w:rPr>
        <w:t xml:space="preserve">Les nichoirs proposés sont visibles dans le catalogue Schwegler </w:t>
      </w:r>
      <w:hyperlink r:id="rId23" w:history="1">
        <w:r w:rsidRPr="00F23113">
          <w:rPr>
            <w:rStyle w:val="Lienhypertexte"/>
            <w:bCs/>
            <w:sz w:val="26"/>
            <w:szCs w:val="26"/>
          </w:rPr>
          <w:t>http://www.schwegler.be/</w:t>
        </w:r>
      </w:hyperlink>
      <w:r>
        <w:rPr>
          <w:bCs/>
          <w:sz w:val="26"/>
          <w:szCs w:val="26"/>
        </w:rPr>
        <w:t xml:space="preserve">, nichoirs en béton/bois pérennes qui donnent les meilleurs résultats. Ils peuvent être commandés à la société Valliance </w:t>
      </w:r>
      <w:hyperlink r:id="rId24" w:history="1">
        <w:r w:rsidRPr="008418BA">
          <w:rPr>
            <w:rStyle w:val="Lienhypertexte"/>
            <w:bCs/>
            <w:sz w:val="26"/>
            <w:szCs w:val="26"/>
          </w:rPr>
          <w:t>http://www.valliance-nature-69.fr/</w:t>
        </w:r>
      </w:hyperlink>
      <w:r>
        <w:rPr>
          <w:bCs/>
          <w:sz w:val="26"/>
          <w:szCs w:val="26"/>
        </w:rPr>
        <w:t xml:space="preserve"> email : </w:t>
      </w:r>
      <w:hyperlink r:id="rId25" w:history="1">
        <w:r w:rsidRPr="008418BA">
          <w:rPr>
            <w:rStyle w:val="Lienhypertexte"/>
            <w:bCs/>
            <w:sz w:val="26"/>
            <w:szCs w:val="26"/>
          </w:rPr>
          <w:t>valliance@outlook.fr</w:t>
        </w:r>
      </w:hyperlink>
      <w:r>
        <w:rPr>
          <w:bCs/>
          <w:sz w:val="26"/>
          <w:szCs w:val="26"/>
        </w:rPr>
        <w:t>.</w:t>
      </w:r>
    </w:p>
    <w:p w:rsidR="007E3B84" w:rsidRDefault="007E3B84" w:rsidP="007E3B84">
      <w:pPr>
        <w:jc w:val="both"/>
        <w:rPr>
          <w:bCs/>
          <w:sz w:val="26"/>
          <w:szCs w:val="26"/>
        </w:rPr>
      </w:pPr>
    </w:p>
    <w:p w:rsidR="007E3B84" w:rsidRDefault="007E3B84" w:rsidP="007E3B84">
      <w:pPr>
        <w:jc w:val="both"/>
        <w:rPr>
          <w:bCs/>
          <w:sz w:val="26"/>
          <w:szCs w:val="26"/>
        </w:rPr>
      </w:pPr>
      <w:r>
        <w:rPr>
          <w:bCs/>
          <w:sz w:val="26"/>
          <w:szCs w:val="26"/>
        </w:rPr>
        <w:t>Ces nichoirs devront être posés avant mars 2024 soit avant le début de la période de nidification de ces espèces.</w:t>
      </w:r>
    </w:p>
    <w:p w:rsidR="007E3B84" w:rsidRDefault="007E3B84" w:rsidP="00747639">
      <w:pPr>
        <w:jc w:val="both"/>
        <w:rPr>
          <w:bCs/>
          <w:sz w:val="26"/>
          <w:szCs w:val="26"/>
        </w:rPr>
      </w:pPr>
    </w:p>
    <w:p w:rsidR="007E3B84" w:rsidRDefault="007E3B84" w:rsidP="00747639">
      <w:pPr>
        <w:jc w:val="both"/>
        <w:rPr>
          <w:bCs/>
          <w:sz w:val="26"/>
          <w:szCs w:val="26"/>
        </w:rPr>
      </w:pPr>
    </w:p>
    <w:p w:rsidR="007E3B84" w:rsidRDefault="007E3B84" w:rsidP="00747639">
      <w:pPr>
        <w:jc w:val="both"/>
        <w:rPr>
          <w:bCs/>
          <w:sz w:val="26"/>
          <w:szCs w:val="26"/>
        </w:rPr>
      </w:pPr>
    </w:p>
    <w:p w:rsidR="007E3B84" w:rsidRDefault="007E3B84" w:rsidP="00747639">
      <w:pPr>
        <w:jc w:val="both"/>
        <w:rPr>
          <w:bCs/>
          <w:sz w:val="26"/>
          <w:szCs w:val="26"/>
        </w:rPr>
      </w:pPr>
    </w:p>
    <w:p w:rsidR="007E3B84" w:rsidRDefault="007E3B84" w:rsidP="00747639">
      <w:pPr>
        <w:jc w:val="both"/>
        <w:rPr>
          <w:bCs/>
          <w:sz w:val="26"/>
          <w:szCs w:val="26"/>
        </w:rPr>
      </w:pPr>
    </w:p>
    <w:p w:rsidR="007E3B84" w:rsidRDefault="007E3B84" w:rsidP="00747639">
      <w:pPr>
        <w:jc w:val="both"/>
        <w:rPr>
          <w:bCs/>
          <w:sz w:val="26"/>
          <w:szCs w:val="26"/>
        </w:rPr>
      </w:pPr>
    </w:p>
    <w:p w:rsidR="00DE6605" w:rsidRDefault="00CB30F4" w:rsidP="00DE6605">
      <w:pPr>
        <w:jc w:val="center"/>
        <w:rPr>
          <w:bCs/>
          <w:sz w:val="26"/>
          <w:szCs w:val="26"/>
        </w:rPr>
      </w:pPr>
      <w:r>
        <w:rPr>
          <w:bCs/>
          <w:sz w:val="26"/>
          <w:szCs w:val="26"/>
        </w:rPr>
        <w:pict>
          <v:shape id="_x0000_i1039" type="#_x0000_t75" style="width:330pt;height:316.5pt">
            <v:imagedata r:id="rId26" o:title="nichoirs Moineaux"/>
          </v:shape>
        </w:pict>
      </w:r>
    </w:p>
    <w:p w:rsidR="00266F23" w:rsidRPr="00BC4ED8" w:rsidRDefault="00266F23" w:rsidP="00266F23">
      <w:pPr>
        <w:ind w:firstLine="708"/>
        <w:jc w:val="center"/>
        <w:rPr>
          <w:i/>
          <w:sz w:val="18"/>
          <w:szCs w:val="18"/>
        </w:rPr>
      </w:pPr>
      <w:r w:rsidRPr="00BC4ED8">
        <w:rPr>
          <w:b/>
          <w:sz w:val="18"/>
          <w:szCs w:val="18"/>
        </w:rPr>
        <w:t xml:space="preserve">Figure </w:t>
      </w:r>
      <w:r w:rsidR="007E3B84">
        <w:rPr>
          <w:b/>
          <w:sz w:val="18"/>
          <w:szCs w:val="18"/>
        </w:rPr>
        <w:t>3</w:t>
      </w:r>
      <w:r w:rsidRPr="00BC4ED8">
        <w:rPr>
          <w:sz w:val="18"/>
          <w:szCs w:val="18"/>
        </w:rPr>
        <w:t xml:space="preserve"> : </w:t>
      </w:r>
      <w:r>
        <w:rPr>
          <w:i/>
          <w:sz w:val="18"/>
          <w:szCs w:val="18"/>
        </w:rPr>
        <w:t>bloc abri Schwegler de 3 nids pour Moineau domestique</w:t>
      </w:r>
    </w:p>
    <w:p w:rsidR="0095725C" w:rsidRDefault="0095725C" w:rsidP="00747639">
      <w:pPr>
        <w:jc w:val="both"/>
        <w:rPr>
          <w:bCs/>
          <w:sz w:val="26"/>
          <w:szCs w:val="26"/>
        </w:rPr>
      </w:pPr>
    </w:p>
    <w:p w:rsidR="0095725C" w:rsidRDefault="0095725C" w:rsidP="00747639">
      <w:pPr>
        <w:jc w:val="both"/>
        <w:rPr>
          <w:bCs/>
          <w:sz w:val="26"/>
          <w:szCs w:val="26"/>
        </w:rPr>
      </w:pPr>
    </w:p>
    <w:p w:rsidR="007E3B84" w:rsidRDefault="007E3B84" w:rsidP="00747639">
      <w:pPr>
        <w:jc w:val="both"/>
        <w:rPr>
          <w:bCs/>
          <w:sz w:val="26"/>
          <w:szCs w:val="26"/>
        </w:rPr>
      </w:pPr>
    </w:p>
    <w:p w:rsidR="007E3B84" w:rsidRDefault="007E3B84" w:rsidP="00747639">
      <w:pPr>
        <w:jc w:val="both"/>
        <w:rPr>
          <w:bCs/>
          <w:sz w:val="26"/>
          <w:szCs w:val="26"/>
        </w:rPr>
      </w:pPr>
    </w:p>
    <w:p w:rsidR="00266F23" w:rsidRDefault="00266F23" w:rsidP="00266F23">
      <w:pPr>
        <w:jc w:val="both"/>
        <w:rPr>
          <w:bCs/>
          <w:sz w:val="26"/>
          <w:szCs w:val="26"/>
        </w:rPr>
      </w:pPr>
    </w:p>
    <w:p w:rsidR="00266F23" w:rsidRDefault="00CB30F4" w:rsidP="00AE640C">
      <w:pPr>
        <w:jc w:val="center"/>
        <w:rPr>
          <w:bCs/>
          <w:sz w:val="26"/>
          <w:szCs w:val="26"/>
        </w:rPr>
      </w:pPr>
      <w:r>
        <w:rPr>
          <w:bCs/>
          <w:sz w:val="26"/>
          <w:szCs w:val="26"/>
        </w:rPr>
        <w:pict>
          <v:shape id="_x0000_i1040" type="#_x0000_t75" style="width:277.5pt;height:187.5pt">
            <v:imagedata r:id="rId27" o:title="nichoir Schwegler"/>
          </v:shape>
        </w:pict>
      </w:r>
    </w:p>
    <w:p w:rsidR="00AE640C" w:rsidRPr="00BC4ED8" w:rsidRDefault="00AE640C" w:rsidP="00AE640C">
      <w:pPr>
        <w:ind w:firstLine="708"/>
        <w:jc w:val="center"/>
        <w:rPr>
          <w:i/>
          <w:sz w:val="18"/>
          <w:szCs w:val="18"/>
        </w:rPr>
      </w:pPr>
      <w:r w:rsidRPr="00BC4ED8">
        <w:rPr>
          <w:b/>
          <w:sz w:val="18"/>
          <w:szCs w:val="18"/>
        </w:rPr>
        <w:t xml:space="preserve">Figure </w:t>
      </w:r>
      <w:r w:rsidR="007E3B84">
        <w:rPr>
          <w:b/>
          <w:sz w:val="18"/>
          <w:szCs w:val="18"/>
        </w:rPr>
        <w:t>4</w:t>
      </w:r>
      <w:r w:rsidRPr="00BC4ED8">
        <w:rPr>
          <w:sz w:val="18"/>
          <w:szCs w:val="18"/>
        </w:rPr>
        <w:t xml:space="preserve"> : </w:t>
      </w:r>
      <w:r>
        <w:rPr>
          <w:i/>
          <w:sz w:val="18"/>
          <w:szCs w:val="18"/>
        </w:rPr>
        <w:t>nichoirs Schwegler pour Hirondelles de fenêtre</w:t>
      </w:r>
    </w:p>
    <w:p w:rsidR="0095725C" w:rsidRDefault="0095725C" w:rsidP="00747639">
      <w:pPr>
        <w:jc w:val="both"/>
        <w:rPr>
          <w:bCs/>
          <w:sz w:val="26"/>
          <w:szCs w:val="26"/>
        </w:rPr>
      </w:pPr>
    </w:p>
    <w:p w:rsidR="007E3B84" w:rsidRDefault="007E3B84" w:rsidP="00747639">
      <w:pPr>
        <w:jc w:val="both"/>
        <w:rPr>
          <w:bCs/>
          <w:sz w:val="26"/>
          <w:szCs w:val="26"/>
        </w:rPr>
      </w:pPr>
    </w:p>
    <w:p w:rsidR="007E3B84" w:rsidRDefault="007E3B84" w:rsidP="00747639">
      <w:pPr>
        <w:jc w:val="both"/>
        <w:rPr>
          <w:bCs/>
          <w:sz w:val="26"/>
          <w:szCs w:val="26"/>
        </w:rPr>
      </w:pPr>
    </w:p>
    <w:p w:rsidR="007E3B84" w:rsidRDefault="007E3B84" w:rsidP="00747639">
      <w:pPr>
        <w:jc w:val="both"/>
        <w:rPr>
          <w:bCs/>
          <w:sz w:val="26"/>
          <w:szCs w:val="26"/>
        </w:rPr>
      </w:pPr>
    </w:p>
    <w:p w:rsidR="007E3B84" w:rsidRDefault="007E3B84" w:rsidP="00747639">
      <w:pPr>
        <w:jc w:val="both"/>
        <w:rPr>
          <w:bCs/>
          <w:sz w:val="26"/>
          <w:szCs w:val="26"/>
        </w:rPr>
      </w:pPr>
    </w:p>
    <w:p w:rsidR="007E3B84" w:rsidRDefault="007E3B84" w:rsidP="00747639">
      <w:pPr>
        <w:jc w:val="both"/>
        <w:rPr>
          <w:bCs/>
          <w:sz w:val="26"/>
          <w:szCs w:val="26"/>
        </w:rPr>
      </w:pPr>
    </w:p>
    <w:p w:rsidR="00285582" w:rsidRDefault="00285582" w:rsidP="00067DD4">
      <w:pPr>
        <w:jc w:val="both"/>
        <w:rPr>
          <w:bCs/>
          <w:sz w:val="26"/>
          <w:szCs w:val="26"/>
        </w:rPr>
      </w:pPr>
    </w:p>
    <w:p w:rsidR="00CE2B53" w:rsidRPr="00436274" w:rsidRDefault="00CE2B53" w:rsidP="00067DD4">
      <w:pPr>
        <w:jc w:val="both"/>
        <w:rPr>
          <w:bCs/>
          <w:sz w:val="26"/>
          <w:szCs w:val="26"/>
        </w:rPr>
      </w:pPr>
    </w:p>
    <w:p w:rsidR="002D5480" w:rsidRPr="00436274" w:rsidRDefault="00436274" w:rsidP="002D5480">
      <w:pPr>
        <w:jc w:val="both"/>
        <w:rPr>
          <w:b/>
          <w:bCs/>
          <w:sz w:val="26"/>
          <w:szCs w:val="26"/>
        </w:rPr>
      </w:pPr>
      <w:r w:rsidRPr="00436274">
        <w:rPr>
          <w:b/>
          <w:bCs/>
          <w:sz w:val="26"/>
          <w:szCs w:val="26"/>
        </w:rPr>
        <w:t>6</w:t>
      </w:r>
      <w:r w:rsidR="002D5480" w:rsidRPr="00436274">
        <w:rPr>
          <w:b/>
          <w:bCs/>
          <w:sz w:val="26"/>
          <w:szCs w:val="26"/>
        </w:rPr>
        <w:t xml:space="preserve">- </w:t>
      </w:r>
      <w:r w:rsidR="00781CE8" w:rsidRPr="00436274">
        <w:rPr>
          <w:b/>
          <w:bCs/>
          <w:sz w:val="26"/>
          <w:szCs w:val="26"/>
        </w:rPr>
        <w:t>Conclusion</w:t>
      </w:r>
    </w:p>
    <w:p w:rsidR="00641200" w:rsidRPr="00436274" w:rsidRDefault="00641200" w:rsidP="004C223E">
      <w:pPr>
        <w:jc w:val="both"/>
        <w:rPr>
          <w:sz w:val="26"/>
          <w:szCs w:val="26"/>
        </w:rPr>
      </w:pPr>
    </w:p>
    <w:p w:rsidR="00285582" w:rsidRDefault="00025F6F" w:rsidP="007E65D2">
      <w:pPr>
        <w:ind w:firstLine="708"/>
        <w:jc w:val="both"/>
        <w:rPr>
          <w:sz w:val="26"/>
          <w:szCs w:val="26"/>
        </w:rPr>
      </w:pPr>
      <w:r>
        <w:rPr>
          <w:sz w:val="26"/>
          <w:szCs w:val="26"/>
        </w:rPr>
        <w:t>L</w:t>
      </w:r>
      <w:r w:rsidR="00CE2B53">
        <w:rPr>
          <w:sz w:val="26"/>
          <w:szCs w:val="26"/>
        </w:rPr>
        <w:t>es recherches effectuées en septembre</w:t>
      </w:r>
      <w:r w:rsidR="007E3B84">
        <w:rPr>
          <w:sz w:val="26"/>
          <w:szCs w:val="26"/>
        </w:rPr>
        <w:t xml:space="preserve"> au sein des bâtiments Rue Lavigne à</w:t>
      </w:r>
      <w:r w:rsidR="007144C3">
        <w:rPr>
          <w:sz w:val="26"/>
          <w:szCs w:val="26"/>
        </w:rPr>
        <w:t xml:space="preserve"> </w:t>
      </w:r>
      <w:r w:rsidR="00CE2B53">
        <w:rPr>
          <w:sz w:val="26"/>
          <w:szCs w:val="26"/>
        </w:rPr>
        <w:t>Verdun</w:t>
      </w:r>
      <w:r w:rsidR="007E3B84">
        <w:rPr>
          <w:sz w:val="26"/>
          <w:szCs w:val="26"/>
        </w:rPr>
        <w:t>,</w:t>
      </w:r>
      <w:r w:rsidR="00CE2B53">
        <w:rPr>
          <w:sz w:val="26"/>
          <w:szCs w:val="26"/>
        </w:rPr>
        <w:t xml:space="preserve"> soumis à rénova</w:t>
      </w:r>
      <w:r w:rsidR="007144C3">
        <w:rPr>
          <w:sz w:val="26"/>
          <w:szCs w:val="26"/>
        </w:rPr>
        <w:t>tion</w:t>
      </w:r>
      <w:r w:rsidR="007E3B84">
        <w:rPr>
          <w:sz w:val="26"/>
          <w:szCs w:val="26"/>
        </w:rPr>
        <w:t>,</w:t>
      </w:r>
      <w:r w:rsidR="006B2281">
        <w:rPr>
          <w:sz w:val="26"/>
          <w:szCs w:val="26"/>
        </w:rPr>
        <w:t xml:space="preserve"> ont montré l’absence de chauves-souris</w:t>
      </w:r>
      <w:r w:rsidR="007144C3">
        <w:rPr>
          <w:sz w:val="26"/>
          <w:szCs w:val="26"/>
        </w:rPr>
        <w:t xml:space="preserve"> en 2023</w:t>
      </w:r>
      <w:r w:rsidR="006B2281">
        <w:rPr>
          <w:sz w:val="26"/>
          <w:szCs w:val="26"/>
        </w:rPr>
        <w:t>.</w:t>
      </w:r>
      <w:r w:rsidR="007144C3">
        <w:rPr>
          <w:sz w:val="26"/>
          <w:szCs w:val="26"/>
        </w:rPr>
        <w:t xml:space="preserve"> Au vu de</w:t>
      </w:r>
      <w:r w:rsidR="00CE2B53">
        <w:rPr>
          <w:sz w:val="26"/>
          <w:szCs w:val="26"/>
        </w:rPr>
        <w:t>s possibilités de gîtes et de l’état d’avancement des travaux sur certains bâtiments</w:t>
      </w:r>
      <w:r w:rsidR="007144C3">
        <w:rPr>
          <w:sz w:val="26"/>
          <w:szCs w:val="26"/>
        </w:rPr>
        <w:t>, les enjeux et les risques d’impacts pour les Chiroptères sont considérés comme nuls ou très faibles (cf. § 4). Il n’y a pas de mesures particulières à prendre concernant les travaux pour ce groupe.</w:t>
      </w:r>
    </w:p>
    <w:p w:rsidR="007144C3" w:rsidRDefault="007144C3" w:rsidP="007144C3">
      <w:pPr>
        <w:jc w:val="both"/>
        <w:rPr>
          <w:sz w:val="26"/>
          <w:szCs w:val="26"/>
        </w:rPr>
      </w:pPr>
    </w:p>
    <w:p w:rsidR="001660CC" w:rsidRDefault="007144C3" w:rsidP="001660CC">
      <w:pPr>
        <w:jc w:val="both"/>
        <w:rPr>
          <w:bCs/>
          <w:sz w:val="26"/>
          <w:szCs w:val="26"/>
        </w:rPr>
      </w:pPr>
      <w:r>
        <w:rPr>
          <w:sz w:val="26"/>
          <w:szCs w:val="26"/>
        </w:rPr>
        <w:t>A contrario, ces recherches</w:t>
      </w:r>
      <w:r w:rsidR="00CE2B53">
        <w:rPr>
          <w:sz w:val="26"/>
          <w:szCs w:val="26"/>
        </w:rPr>
        <w:t xml:space="preserve"> ont montré la présence de quatre</w:t>
      </w:r>
      <w:r>
        <w:rPr>
          <w:sz w:val="26"/>
          <w:szCs w:val="26"/>
        </w:rPr>
        <w:t xml:space="preserve"> espèces d’oiseaux sur les façades de ces bâtiments ; </w:t>
      </w:r>
      <w:r w:rsidR="00CE2B53">
        <w:rPr>
          <w:sz w:val="26"/>
          <w:szCs w:val="26"/>
        </w:rPr>
        <w:t>Rouge-queue noir</w:t>
      </w:r>
      <w:r w:rsidR="001660CC">
        <w:rPr>
          <w:sz w:val="26"/>
          <w:szCs w:val="26"/>
        </w:rPr>
        <w:t xml:space="preserve">, </w:t>
      </w:r>
      <w:r w:rsidR="00CE2B53">
        <w:rPr>
          <w:sz w:val="26"/>
          <w:szCs w:val="26"/>
        </w:rPr>
        <w:t xml:space="preserve">Moineau domestique, Tourterelle turque et </w:t>
      </w:r>
      <w:r w:rsidR="001660CC">
        <w:rPr>
          <w:sz w:val="26"/>
          <w:szCs w:val="26"/>
        </w:rPr>
        <w:t>Hironde</w:t>
      </w:r>
      <w:r w:rsidR="00CE2B53">
        <w:rPr>
          <w:sz w:val="26"/>
          <w:szCs w:val="26"/>
        </w:rPr>
        <w:t>lle de fenêtre. Pour ces trois</w:t>
      </w:r>
      <w:r w:rsidR="001660CC">
        <w:rPr>
          <w:sz w:val="26"/>
          <w:szCs w:val="26"/>
        </w:rPr>
        <w:t xml:space="preserve"> dernière</w:t>
      </w:r>
      <w:r w:rsidR="00CE2B53">
        <w:rPr>
          <w:sz w:val="26"/>
          <w:szCs w:val="26"/>
        </w:rPr>
        <w:t>s</w:t>
      </w:r>
      <w:r w:rsidR="001660CC">
        <w:rPr>
          <w:sz w:val="26"/>
          <w:szCs w:val="26"/>
        </w:rPr>
        <w:t xml:space="preserve"> espèce</w:t>
      </w:r>
      <w:r w:rsidR="00CE2B53">
        <w:rPr>
          <w:sz w:val="26"/>
          <w:szCs w:val="26"/>
        </w:rPr>
        <w:t>s</w:t>
      </w:r>
      <w:r w:rsidR="001660CC">
        <w:rPr>
          <w:sz w:val="26"/>
          <w:szCs w:val="26"/>
        </w:rPr>
        <w:t xml:space="preserve"> les enjeux et les risques d’impacts sont forts. Des mesures de réduction des impacts </w:t>
      </w:r>
      <w:r w:rsidR="00CE2B53">
        <w:rPr>
          <w:sz w:val="26"/>
          <w:szCs w:val="26"/>
        </w:rPr>
        <w:t xml:space="preserve">et de compensation </w:t>
      </w:r>
      <w:r w:rsidR="001660CC">
        <w:rPr>
          <w:sz w:val="26"/>
          <w:szCs w:val="26"/>
        </w:rPr>
        <w:t>sont donné</w:t>
      </w:r>
      <w:r w:rsidR="00CE2B53">
        <w:rPr>
          <w:sz w:val="26"/>
          <w:szCs w:val="26"/>
        </w:rPr>
        <w:t>e</w:t>
      </w:r>
      <w:r w:rsidR="001660CC">
        <w:rPr>
          <w:sz w:val="26"/>
          <w:szCs w:val="26"/>
        </w:rPr>
        <w:t>s en paragraphe 5.</w:t>
      </w:r>
    </w:p>
    <w:p w:rsidR="0038149A" w:rsidRDefault="0038149A" w:rsidP="001660CC">
      <w:pPr>
        <w:jc w:val="both"/>
        <w:rPr>
          <w:bCs/>
          <w:sz w:val="26"/>
          <w:szCs w:val="26"/>
        </w:rPr>
      </w:pPr>
    </w:p>
    <w:p w:rsidR="0038149A" w:rsidRPr="00813DD7" w:rsidRDefault="0038149A" w:rsidP="001660CC">
      <w:pPr>
        <w:jc w:val="both"/>
        <w:rPr>
          <w:bCs/>
          <w:sz w:val="26"/>
          <w:szCs w:val="26"/>
        </w:rPr>
      </w:pPr>
      <w:r>
        <w:rPr>
          <w:bCs/>
          <w:sz w:val="26"/>
          <w:szCs w:val="26"/>
        </w:rPr>
        <w:t>La pose des nic</w:t>
      </w:r>
      <w:r w:rsidR="00CE2B53">
        <w:rPr>
          <w:bCs/>
          <w:sz w:val="26"/>
          <w:szCs w:val="26"/>
        </w:rPr>
        <w:t xml:space="preserve">hoirs </w:t>
      </w:r>
      <w:r>
        <w:rPr>
          <w:bCs/>
          <w:sz w:val="26"/>
          <w:szCs w:val="26"/>
        </w:rPr>
        <w:t>devra faire l’objet d’un suivi d’occupation sur trois années consécutives.</w:t>
      </w:r>
    </w:p>
    <w:p w:rsidR="00621D62" w:rsidRDefault="00621D62" w:rsidP="004C173A">
      <w:pPr>
        <w:jc w:val="both"/>
        <w:rPr>
          <w:b/>
          <w:sz w:val="28"/>
          <w:szCs w:val="28"/>
        </w:rPr>
      </w:pPr>
    </w:p>
    <w:p w:rsidR="00196123" w:rsidRDefault="00196123" w:rsidP="004C173A">
      <w:pPr>
        <w:jc w:val="both"/>
        <w:rPr>
          <w:b/>
          <w:sz w:val="28"/>
          <w:szCs w:val="28"/>
        </w:rPr>
      </w:pPr>
    </w:p>
    <w:p w:rsidR="00CE2B53" w:rsidRDefault="00CE2B53" w:rsidP="004C173A">
      <w:pPr>
        <w:jc w:val="both"/>
        <w:rPr>
          <w:b/>
          <w:sz w:val="28"/>
          <w:szCs w:val="28"/>
        </w:rPr>
      </w:pPr>
    </w:p>
    <w:p w:rsidR="00CE2B53" w:rsidRDefault="00CE2B53" w:rsidP="004C173A">
      <w:pPr>
        <w:jc w:val="both"/>
        <w:rPr>
          <w:b/>
          <w:sz w:val="28"/>
          <w:szCs w:val="28"/>
        </w:rPr>
      </w:pPr>
    </w:p>
    <w:p w:rsidR="00CE2B53" w:rsidRDefault="00CE2B53" w:rsidP="004C173A">
      <w:pPr>
        <w:jc w:val="both"/>
        <w:rPr>
          <w:b/>
          <w:sz w:val="28"/>
          <w:szCs w:val="28"/>
        </w:rPr>
      </w:pPr>
    </w:p>
    <w:p w:rsidR="00CE2B53" w:rsidRDefault="00CE2B53" w:rsidP="004C173A">
      <w:pPr>
        <w:jc w:val="both"/>
        <w:rPr>
          <w:b/>
          <w:sz w:val="28"/>
          <w:szCs w:val="28"/>
        </w:rPr>
      </w:pPr>
    </w:p>
    <w:p w:rsidR="00CE2B53" w:rsidRDefault="00CE2B53" w:rsidP="004C173A">
      <w:pPr>
        <w:jc w:val="both"/>
        <w:rPr>
          <w:b/>
          <w:sz w:val="28"/>
          <w:szCs w:val="28"/>
        </w:rPr>
      </w:pPr>
    </w:p>
    <w:p w:rsidR="00CE2B53" w:rsidRDefault="00CE2B53"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7E3B84" w:rsidRDefault="007E3B84" w:rsidP="004C173A">
      <w:pPr>
        <w:jc w:val="both"/>
        <w:rPr>
          <w:b/>
          <w:sz w:val="28"/>
          <w:szCs w:val="28"/>
        </w:rPr>
      </w:pPr>
    </w:p>
    <w:p w:rsidR="00CE2B53" w:rsidRDefault="00CE2B53" w:rsidP="004C173A">
      <w:pPr>
        <w:jc w:val="both"/>
        <w:rPr>
          <w:b/>
          <w:sz w:val="28"/>
          <w:szCs w:val="28"/>
        </w:rPr>
      </w:pPr>
    </w:p>
    <w:p w:rsidR="00CE2B53" w:rsidRDefault="00CE2B53" w:rsidP="004C173A">
      <w:pPr>
        <w:jc w:val="both"/>
        <w:rPr>
          <w:b/>
          <w:sz w:val="28"/>
          <w:szCs w:val="28"/>
        </w:rPr>
      </w:pPr>
    </w:p>
    <w:p w:rsidR="00CE2B53" w:rsidRDefault="00CE2B53" w:rsidP="004C173A">
      <w:pPr>
        <w:jc w:val="both"/>
        <w:rPr>
          <w:b/>
          <w:sz w:val="28"/>
          <w:szCs w:val="28"/>
        </w:rPr>
      </w:pPr>
    </w:p>
    <w:p w:rsidR="004C173A" w:rsidRPr="0085793F" w:rsidRDefault="004C173A" w:rsidP="004C173A">
      <w:pPr>
        <w:jc w:val="both"/>
        <w:rPr>
          <w:b/>
          <w:sz w:val="28"/>
          <w:szCs w:val="28"/>
        </w:rPr>
      </w:pPr>
      <w:r w:rsidRPr="0085793F">
        <w:rPr>
          <w:b/>
          <w:sz w:val="28"/>
          <w:szCs w:val="28"/>
        </w:rPr>
        <w:t>BIBLIOGRAPHIE</w:t>
      </w:r>
    </w:p>
    <w:p w:rsidR="004C173A" w:rsidRDefault="004C173A" w:rsidP="004C173A">
      <w:pPr>
        <w:jc w:val="both"/>
        <w:rPr>
          <w:b/>
        </w:rPr>
      </w:pPr>
    </w:p>
    <w:p w:rsidR="004C173A" w:rsidRDefault="004C173A" w:rsidP="004C173A">
      <w:pPr>
        <w:jc w:val="both"/>
        <w:rPr>
          <w:b/>
        </w:rPr>
      </w:pPr>
    </w:p>
    <w:p w:rsidR="004C173A" w:rsidRPr="00CB3DEE" w:rsidRDefault="004C173A" w:rsidP="004C173A">
      <w:pPr>
        <w:jc w:val="both"/>
        <w:rPr>
          <w:b/>
        </w:rPr>
      </w:pPr>
    </w:p>
    <w:p w:rsidR="004C173A" w:rsidRPr="00CB3DEE" w:rsidRDefault="00285582" w:rsidP="004C173A">
      <w:pPr>
        <w:jc w:val="both"/>
        <w:rPr>
          <w:b/>
        </w:rPr>
      </w:pPr>
      <w:r>
        <w:rPr>
          <w:b/>
        </w:rPr>
        <w:t>CHIROPTERES</w:t>
      </w:r>
    </w:p>
    <w:p w:rsidR="004C173A" w:rsidRPr="00CB3DEE" w:rsidRDefault="004C173A" w:rsidP="004C173A">
      <w:pPr>
        <w:jc w:val="both"/>
      </w:pPr>
    </w:p>
    <w:p w:rsidR="004C173A" w:rsidRPr="00CB3DEE" w:rsidRDefault="004C173A" w:rsidP="004C173A">
      <w:pPr>
        <w:jc w:val="both"/>
      </w:pPr>
      <w:r w:rsidRPr="00CB3DEE">
        <w:t xml:space="preserve">ARTHUR L. &amp; LEMAIRE M., </w:t>
      </w:r>
      <w:r w:rsidRPr="00CB3DEE">
        <w:rPr>
          <w:i/>
        </w:rPr>
        <w:t>Les Chauves-souris de France, Belgique, Luxembourg et Suisse</w:t>
      </w:r>
      <w:r w:rsidR="001A6FA3">
        <w:t>, Editions Biotope 2015</w:t>
      </w:r>
    </w:p>
    <w:p w:rsidR="004C173A" w:rsidRPr="00CB3DEE" w:rsidRDefault="004C173A" w:rsidP="004C173A">
      <w:pPr>
        <w:jc w:val="both"/>
      </w:pPr>
      <w:r w:rsidRPr="00CB3DEE">
        <w:t xml:space="preserve">CPEPESC Lorraine, </w:t>
      </w:r>
      <w:r w:rsidRPr="00CB3DEE">
        <w:rPr>
          <w:i/>
        </w:rPr>
        <w:t>Connaître et protéger les chauves-souris de Lorraine</w:t>
      </w:r>
      <w:r w:rsidRPr="00CB3DEE">
        <w:t>, Ciconia Vol.33 (N.Sp.) 2009</w:t>
      </w:r>
    </w:p>
    <w:p w:rsidR="004C173A" w:rsidRPr="00CB3DEE" w:rsidRDefault="004C173A" w:rsidP="004C173A">
      <w:pPr>
        <w:jc w:val="both"/>
      </w:pPr>
      <w:r w:rsidRPr="00CB3DEE">
        <w:t xml:space="preserve">DIETZ &amp; al., </w:t>
      </w:r>
      <w:r w:rsidRPr="00CB3DEE">
        <w:rPr>
          <w:i/>
        </w:rPr>
        <w:t>L’encyclopédie des chauves-souris d’Europe et d’Afrique du Nord</w:t>
      </w:r>
      <w:r w:rsidRPr="00CB3DEE">
        <w:t>, Delachaux et Niestlé éd. Française 2009</w:t>
      </w:r>
    </w:p>
    <w:p w:rsidR="004C173A" w:rsidRPr="00CB3DEE" w:rsidRDefault="004C173A" w:rsidP="004C173A">
      <w:pPr>
        <w:jc w:val="both"/>
      </w:pPr>
      <w:r w:rsidRPr="00CB3DEE">
        <w:t xml:space="preserve">MARCHESI P. &amp; al., </w:t>
      </w:r>
      <w:r w:rsidRPr="00CB3DEE">
        <w:rPr>
          <w:i/>
        </w:rPr>
        <w:t>Mammifères identification</w:t>
      </w:r>
      <w:r w:rsidRPr="00CB3DEE">
        <w:t>, FAUNA HELVETICA, 2008</w:t>
      </w:r>
    </w:p>
    <w:p w:rsidR="004C173A" w:rsidRPr="00CB3DEE" w:rsidRDefault="004C173A" w:rsidP="004C173A">
      <w:pPr>
        <w:jc w:val="both"/>
      </w:pPr>
      <w:r w:rsidRPr="00CB3DEE">
        <w:t xml:space="preserve">FEVE F., </w:t>
      </w:r>
      <w:r w:rsidRPr="00CB3DEE">
        <w:rPr>
          <w:i/>
        </w:rPr>
        <w:t>Mammifères sauvages de Lorraine</w:t>
      </w:r>
      <w:r w:rsidRPr="00CB3DEE">
        <w:t>, Editions Serpenoise 2006</w:t>
      </w:r>
    </w:p>
    <w:p w:rsidR="004C173A" w:rsidRPr="00CB3DEE" w:rsidRDefault="004C173A" w:rsidP="004C173A">
      <w:pPr>
        <w:jc w:val="both"/>
      </w:pPr>
      <w:r w:rsidRPr="00CB3DEE">
        <w:t xml:space="preserve">ARTHUR L. &amp; LEMAIRE M., </w:t>
      </w:r>
      <w:r w:rsidRPr="00CB3DEE">
        <w:rPr>
          <w:i/>
        </w:rPr>
        <w:t>les Chauves-souris Maîtresses de la nuit</w:t>
      </w:r>
      <w:r w:rsidRPr="00CB3DEE">
        <w:t>, Delachaux et Niestlé 1999</w:t>
      </w:r>
    </w:p>
    <w:p w:rsidR="004C173A" w:rsidRPr="00CB3DEE" w:rsidRDefault="004C173A" w:rsidP="004C173A">
      <w:pPr>
        <w:jc w:val="both"/>
      </w:pPr>
      <w:r w:rsidRPr="00CB3DEE">
        <w:t xml:space="preserve">MACDONALD D. &amp; BARRETT P., </w:t>
      </w:r>
      <w:r w:rsidRPr="00CB3DEE">
        <w:rPr>
          <w:i/>
        </w:rPr>
        <w:t>Guide complet des Mammifères de France et d’Europe</w:t>
      </w:r>
      <w:r w:rsidRPr="00CB3DEE">
        <w:t>, Delachaux et Niestlé 1995</w:t>
      </w:r>
    </w:p>
    <w:p w:rsidR="004C173A" w:rsidRPr="00CB3DEE" w:rsidRDefault="004C173A" w:rsidP="004C173A">
      <w:pPr>
        <w:jc w:val="both"/>
      </w:pPr>
      <w:r w:rsidRPr="00CB3DEE">
        <w:t xml:space="preserve">GEML, </w:t>
      </w:r>
      <w:r w:rsidRPr="00CB3DEE">
        <w:rPr>
          <w:i/>
        </w:rPr>
        <w:t>Atlas des Mammifères sauvages de Lorraine</w:t>
      </w:r>
      <w:r w:rsidRPr="00CB3DEE">
        <w:t>, Editions de l’Est 1993</w:t>
      </w:r>
    </w:p>
    <w:p w:rsidR="00285582" w:rsidRPr="007B4FE8" w:rsidRDefault="00285582" w:rsidP="00285582">
      <w:pPr>
        <w:jc w:val="both"/>
        <w:rPr>
          <w:sz w:val="26"/>
          <w:szCs w:val="26"/>
        </w:rPr>
      </w:pPr>
      <w:r w:rsidRPr="007B4FE8">
        <w:rPr>
          <w:sz w:val="26"/>
          <w:szCs w:val="26"/>
        </w:rPr>
        <w:t>Guide « </w:t>
      </w:r>
      <w:r w:rsidRPr="007B4FE8">
        <w:rPr>
          <w:i/>
          <w:sz w:val="26"/>
          <w:szCs w:val="26"/>
        </w:rPr>
        <w:t>Protéger les chauves-souris dans les bâtiments</w:t>
      </w:r>
      <w:r w:rsidRPr="007B4FE8">
        <w:rPr>
          <w:sz w:val="26"/>
          <w:szCs w:val="26"/>
        </w:rPr>
        <w:t xml:space="preserve"> » Centre de Coordination Ouest pour l’Etude et </w:t>
      </w:r>
      <w:smartTag w:uri="urn:schemas-microsoft-com:office:smarttags" w:element="PersonName">
        <w:smartTagPr>
          <w:attr w:name="ProductID" w:val="la Protection"/>
        </w:smartTagPr>
        <w:r w:rsidRPr="007B4FE8">
          <w:rPr>
            <w:sz w:val="26"/>
            <w:szCs w:val="26"/>
          </w:rPr>
          <w:t>la Protection</w:t>
        </w:r>
      </w:smartTag>
      <w:r w:rsidRPr="007B4FE8">
        <w:rPr>
          <w:sz w:val="26"/>
          <w:szCs w:val="26"/>
        </w:rPr>
        <w:t xml:space="preserve"> des Chauves-souris</w:t>
      </w:r>
    </w:p>
    <w:p w:rsidR="00285582" w:rsidRPr="007B4FE8" w:rsidRDefault="00285582" w:rsidP="00285582">
      <w:pPr>
        <w:jc w:val="both"/>
        <w:rPr>
          <w:sz w:val="26"/>
          <w:szCs w:val="26"/>
        </w:rPr>
      </w:pPr>
      <w:r w:rsidRPr="007B4FE8">
        <w:rPr>
          <w:sz w:val="26"/>
          <w:szCs w:val="26"/>
        </w:rPr>
        <w:t>Plaquette « </w:t>
      </w:r>
      <w:r w:rsidRPr="007B4FE8">
        <w:rPr>
          <w:i/>
          <w:sz w:val="26"/>
          <w:szCs w:val="26"/>
        </w:rPr>
        <w:t>connaître et protéger les Chauves-souris en Lorraine</w:t>
      </w:r>
      <w:r w:rsidRPr="007B4FE8">
        <w:rPr>
          <w:sz w:val="26"/>
          <w:szCs w:val="26"/>
        </w:rPr>
        <w:t> », C.P.E.P.E.S.C. Lorraine</w:t>
      </w:r>
    </w:p>
    <w:p w:rsidR="004C173A" w:rsidRDefault="004C173A" w:rsidP="004C173A">
      <w:pPr>
        <w:jc w:val="both"/>
      </w:pPr>
    </w:p>
    <w:p w:rsidR="00285582" w:rsidRDefault="00285582" w:rsidP="004C173A">
      <w:pPr>
        <w:jc w:val="both"/>
      </w:pPr>
    </w:p>
    <w:p w:rsidR="00285582" w:rsidRPr="00285582" w:rsidRDefault="00285582" w:rsidP="004C173A">
      <w:pPr>
        <w:jc w:val="both"/>
        <w:rPr>
          <w:b/>
        </w:rPr>
      </w:pPr>
      <w:r w:rsidRPr="00285582">
        <w:rPr>
          <w:b/>
        </w:rPr>
        <w:t>OISEAUX</w:t>
      </w:r>
    </w:p>
    <w:p w:rsidR="00285582" w:rsidRPr="00155166" w:rsidRDefault="00285582" w:rsidP="00285582">
      <w:pPr>
        <w:jc w:val="both"/>
      </w:pPr>
    </w:p>
    <w:p w:rsidR="001660CC" w:rsidRDefault="001660CC" w:rsidP="00621D62">
      <w:pPr>
        <w:jc w:val="both"/>
        <w:rPr>
          <w:sz w:val="26"/>
          <w:szCs w:val="26"/>
        </w:rPr>
      </w:pPr>
      <w:r w:rsidRPr="001660CC">
        <w:rPr>
          <w:sz w:val="26"/>
          <w:szCs w:val="26"/>
        </w:rPr>
        <w:t>Atlas des oiseaux de France métropolitaine</w:t>
      </w:r>
      <w:r>
        <w:rPr>
          <w:sz w:val="26"/>
          <w:szCs w:val="26"/>
        </w:rPr>
        <w:t> : Nidal Issa, Yves Muller 2015,</w:t>
      </w:r>
    </w:p>
    <w:p w:rsidR="00285582" w:rsidRPr="00621D62" w:rsidRDefault="00285582" w:rsidP="00621D62">
      <w:pPr>
        <w:jc w:val="both"/>
      </w:pPr>
      <w:r w:rsidRPr="00621D62">
        <w:t xml:space="preserve">Oiseaux de Lorraine : Frédéric FEVE. Ed. Serpenoise. 320 p. (2004) </w:t>
      </w:r>
    </w:p>
    <w:p w:rsidR="00285582" w:rsidRPr="00621D62" w:rsidRDefault="00285582" w:rsidP="00621D62">
      <w:pPr>
        <w:jc w:val="both"/>
      </w:pPr>
      <w:r w:rsidRPr="00621D62">
        <w:t>Inventaire des oiseaux de France : Ph. J. DUBOIS, P. Le MARECHAL, G. OLIOSO &amp; P. YESOU. Ed. Nathan 384 p. (2000)</w:t>
      </w:r>
    </w:p>
    <w:p w:rsidR="00621D62" w:rsidRPr="00621D62" w:rsidRDefault="00285582" w:rsidP="00621D62">
      <w:pPr>
        <w:jc w:val="both"/>
      </w:pPr>
      <w:r w:rsidRPr="00621D62">
        <w:t>Atlas des oiseaux de France en Hiver : Dosithée YEATMAN-BERTHELOT. Ed. Société Ornithol</w:t>
      </w:r>
      <w:r w:rsidR="00621D62" w:rsidRPr="00621D62">
        <w:t>ogique de France. 575 p. (1991)</w:t>
      </w:r>
    </w:p>
    <w:p w:rsidR="00285582" w:rsidRPr="00621D62" w:rsidRDefault="00285582" w:rsidP="00621D62">
      <w:pPr>
        <w:jc w:val="both"/>
      </w:pPr>
      <w:r w:rsidRPr="00621D62">
        <w:t xml:space="preserve">Guides des Oiseaux de France et d’Europe : R. PETERSON &amp; </w:t>
      </w:r>
      <w:r w:rsidRPr="00621D62">
        <w:rPr>
          <w:i/>
        </w:rPr>
        <w:t>al</w:t>
      </w:r>
      <w:r w:rsidRPr="00621D62">
        <w:t xml:space="preserve">. Ed. Delachaux et Niestlé. 534 p. (1994) </w:t>
      </w:r>
    </w:p>
    <w:p w:rsidR="004C173A" w:rsidRDefault="004C173A" w:rsidP="004C173A">
      <w:pPr>
        <w:jc w:val="both"/>
      </w:pPr>
    </w:p>
    <w:p w:rsidR="005A0ABB" w:rsidRPr="002512A3" w:rsidRDefault="005A0ABB" w:rsidP="002512A3">
      <w:pPr>
        <w:jc w:val="center"/>
        <w:rPr>
          <w:sz w:val="26"/>
          <w:szCs w:val="26"/>
        </w:rPr>
      </w:pPr>
    </w:p>
    <w:sectPr w:rsidR="005A0ABB" w:rsidRPr="002512A3" w:rsidSect="00922B3B">
      <w:footerReference w:type="even" r:id="rId28"/>
      <w:footerReference w:type="default" r:id="rId29"/>
      <w:pgSz w:w="11906" w:h="16838"/>
      <w:pgMar w:top="1078"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B0" w:rsidRDefault="000D41B0">
      <w:r>
        <w:separator/>
      </w:r>
    </w:p>
  </w:endnote>
  <w:endnote w:type="continuationSeparator" w:id="0">
    <w:p w:rsidR="000D41B0" w:rsidRDefault="000D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0C" w:rsidRDefault="00AE640C" w:rsidP="000F66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E640C" w:rsidRDefault="00AE640C" w:rsidP="00701EB4">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0C" w:rsidRDefault="00AE640C" w:rsidP="000F66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B30F4">
      <w:rPr>
        <w:rStyle w:val="Numrodepage"/>
        <w:noProof/>
      </w:rPr>
      <w:t>1</w:t>
    </w:r>
    <w:r>
      <w:rPr>
        <w:rStyle w:val="Numrodepage"/>
      </w:rPr>
      <w:fldChar w:fldCharType="end"/>
    </w:r>
  </w:p>
  <w:p w:rsidR="00AE640C" w:rsidRDefault="00AE640C" w:rsidP="00701EB4">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B0" w:rsidRDefault="000D41B0">
      <w:r>
        <w:separator/>
      </w:r>
    </w:p>
  </w:footnote>
  <w:footnote w:type="continuationSeparator" w:id="0">
    <w:p w:rsidR="000D41B0" w:rsidRDefault="000D41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3839"/>
    <w:multiLevelType w:val="hybridMultilevel"/>
    <w:tmpl w:val="81702D9C"/>
    <w:lvl w:ilvl="0" w:tplc="91EC7EA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6B217A"/>
    <w:multiLevelType w:val="hybridMultilevel"/>
    <w:tmpl w:val="26249A5C"/>
    <w:lvl w:ilvl="0" w:tplc="5BAA1AE4">
      <w:start w:val="1"/>
      <w:numFmt w:val="bullet"/>
      <w:lvlText w:val="-"/>
      <w:lvlJc w:val="left"/>
      <w:pPr>
        <w:ind w:left="1068" w:hanging="360"/>
      </w:pPr>
      <w:rPr>
        <w:rFonts w:ascii="Times" w:eastAsia="Times New Roman" w:hAnsi="Times" w:cs="Time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ECF7AE3"/>
    <w:multiLevelType w:val="hybridMultilevel"/>
    <w:tmpl w:val="555AC2D6"/>
    <w:lvl w:ilvl="0" w:tplc="CA085196">
      <w:start w:val="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1F5425A"/>
    <w:multiLevelType w:val="hybridMultilevel"/>
    <w:tmpl w:val="C77C8372"/>
    <w:lvl w:ilvl="0" w:tplc="60DA24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20A6ABE"/>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3507078B"/>
    <w:multiLevelType w:val="hybridMultilevel"/>
    <w:tmpl w:val="7388C38C"/>
    <w:lvl w:ilvl="0" w:tplc="1D385A7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A2581F"/>
    <w:multiLevelType w:val="hybridMultilevel"/>
    <w:tmpl w:val="9280E53A"/>
    <w:lvl w:ilvl="0" w:tplc="282A4384">
      <w:start w:val="7"/>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C41A9B"/>
    <w:multiLevelType w:val="hybridMultilevel"/>
    <w:tmpl w:val="2E0CE144"/>
    <w:lvl w:ilvl="0" w:tplc="0136ACAE">
      <w:start w:val="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F334375"/>
    <w:multiLevelType w:val="hybridMultilevel"/>
    <w:tmpl w:val="2C3C6CA8"/>
    <w:lvl w:ilvl="0" w:tplc="A600E96A">
      <w:start w:val="1"/>
      <w:numFmt w:val="bullet"/>
      <w:lvlText w:val="-"/>
      <w:lvlJc w:val="left"/>
      <w:pPr>
        <w:tabs>
          <w:tab w:val="num" w:pos="1578"/>
        </w:tabs>
        <w:ind w:left="1578" w:hanging="870"/>
      </w:pPr>
      <w:rPr>
        <w:rFonts w:ascii="Times" w:eastAsia="Times New Roman" w:hAnsi="Times" w:cs="Time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0B51E46"/>
    <w:multiLevelType w:val="hybridMultilevel"/>
    <w:tmpl w:val="8CF039FE"/>
    <w:lvl w:ilvl="0" w:tplc="4E7EBF68">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8442CE7"/>
    <w:multiLevelType w:val="singleLevel"/>
    <w:tmpl w:val="040C0001"/>
    <w:lvl w:ilvl="0">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1"/>
  </w:num>
  <w:num w:numId="4">
    <w:abstractNumId w:val="6"/>
  </w:num>
  <w:num w:numId="5">
    <w:abstractNumId w:val="5"/>
  </w:num>
  <w:num w:numId="6">
    <w:abstractNumId w:val="7"/>
  </w:num>
  <w:num w:numId="7">
    <w:abstractNumId w:val="9"/>
  </w:num>
  <w:num w:numId="8">
    <w:abstractNumId w:val="0"/>
  </w:num>
  <w:num w:numId="9">
    <w:abstractNumId w:val="2"/>
  </w:num>
  <w:num w:numId="10">
    <w:abstractNumId w:val="4"/>
  </w:num>
  <w:num w:numId="11">
    <w:abstractNumId w:val="10"/>
  </w:num>
  <w:num w:numId="12">
    <w:abstractNumId w:val="4"/>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EF5"/>
    <w:rsid w:val="000001F6"/>
    <w:rsid w:val="00000A4B"/>
    <w:rsid w:val="00000D58"/>
    <w:rsid w:val="0000174B"/>
    <w:rsid w:val="00001ADE"/>
    <w:rsid w:val="00004A0E"/>
    <w:rsid w:val="0000660A"/>
    <w:rsid w:val="00007672"/>
    <w:rsid w:val="00007D01"/>
    <w:rsid w:val="0001086C"/>
    <w:rsid w:val="00012210"/>
    <w:rsid w:val="00012811"/>
    <w:rsid w:val="0001344C"/>
    <w:rsid w:val="00013D18"/>
    <w:rsid w:val="000145FA"/>
    <w:rsid w:val="00014FB5"/>
    <w:rsid w:val="00015092"/>
    <w:rsid w:val="000167D9"/>
    <w:rsid w:val="00017454"/>
    <w:rsid w:val="00017FA0"/>
    <w:rsid w:val="00023322"/>
    <w:rsid w:val="0002404F"/>
    <w:rsid w:val="000241EA"/>
    <w:rsid w:val="000252A7"/>
    <w:rsid w:val="00025F6F"/>
    <w:rsid w:val="000261CF"/>
    <w:rsid w:val="00026646"/>
    <w:rsid w:val="00027192"/>
    <w:rsid w:val="0002739A"/>
    <w:rsid w:val="00030334"/>
    <w:rsid w:val="00031148"/>
    <w:rsid w:val="0003184F"/>
    <w:rsid w:val="000318E9"/>
    <w:rsid w:val="00034EFA"/>
    <w:rsid w:val="0003652C"/>
    <w:rsid w:val="00041DF9"/>
    <w:rsid w:val="00042041"/>
    <w:rsid w:val="00044AB7"/>
    <w:rsid w:val="000457B2"/>
    <w:rsid w:val="00046431"/>
    <w:rsid w:val="000507C4"/>
    <w:rsid w:val="00052377"/>
    <w:rsid w:val="00052727"/>
    <w:rsid w:val="000535BB"/>
    <w:rsid w:val="0005480C"/>
    <w:rsid w:val="00054CC5"/>
    <w:rsid w:val="0005638E"/>
    <w:rsid w:val="00056409"/>
    <w:rsid w:val="00057DEC"/>
    <w:rsid w:val="0006067B"/>
    <w:rsid w:val="00060D5F"/>
    <w:rsid w:val="00061FF7"/>
    <w:rsid w:val="00062136"/>
    <w:rsid w:val="000621ED"/>
    <w:rsid w:val="0006296A"/>
    <w:rsid w:val="00062C11"/>
    <w:rsid w:val="00063AE0"/>
    <w:rsid w:val="000643A8"/>
    <w:rsid w:val="00067DD4"/>
    <w:rsid w:val="000713C8"/>
    <w:rsid w:val="0007336D"/>
    <w:rsid w:val="000756AD"/>
    <w:rsid w:val="000757D0"/>
    <w:rsid w:val="00075D65"/>
    <w:rsid w:val="00076A43"/>
    <w:rsid w:val="00076B23"/>
    <w:rsid w:val="00077259"/>
    <w:rsid w:val="00077410"/>
    <w:rsid w:val="000808C9"/>
    <w:rsid w:val="000832D7"/>
    <w:rsid w:val="000846C1"/>
    <w:rsid w:val="0008507F"/>
    <w:rsid w:val="00087962"/>
    <w:rsid w:val="00090188"/>
    <w:rsid w:val="000908A8"/>
    <w:rsid w:val="00090A72"/>
    <w:rsid w:val="0009187C"/>
    <w:rsid w:val="00091B1E"/>
    <w:rsid w:val="00092343"/>
    <w:rsid w:val="000934AD"/>
    <w:rsid w:val="000957DE"/>
    <w:rsid w:val="000965C5"/>
    <w:rsid w:val="000967DA"/>
    <w:rsid w:val="000A0650"/>
    <w:rsid w:val="000A24DE"/>
    <w:rsid w:val="000A2FF3"/>
    <w:rsid w:val="000A366B"/>
    <w:rsid w:val="000A41BB"/>
    <w:rsid w:val="000A6AEF"/>
    <w:rsid w:val="000B2247"/>
    <w:rsid w:val="000B2F1E"/>
    <w:rsid w:val="000B3220"/>
    <w:rsid w:val="000B3CA2"/>
    <w:rsid w:val="000B4D00"/>
    <w:rsid w:val="000B68EF"/>
    <w:rsid w:val="000B6DE1"/>
    <w:rsid w:val="000B7AF4"/>
    <w:rsid w:val="000C0A06"/>
    <w:rsid w:val="000C1E01"/>
    <w:rsid w:val="000C24F4"/>
    <w:rsid w:val="000C2930"/>
    <w:rsid w:val="000C2DF8"/>
    <w:rsid w:val="000C39DE"/>
    <w:rsid w:val="000C6A00"/>
    <w:rsid w:val="000D0B64"/>
    <w:rsid w:val="000D19B3"/>
    <w:rsid w:val="000D1BCE"/>
    <w:rsid w:val="000D3C9B"/>
    <w:rsid w:val="000D41B0"/>
    <w:rsid w:val="000D43D7"/>
    <w:rsid w:val="000D4F40"/>
    <w:rsid w:val="000D574B"/>
    <w:rsid w:val="000D6270"/>
    <w:rsid w:val="000D70C2"/>
    <w:rsid w:val="000E0023"/>
    <w:rsid w:val="000E03AA"/>
    <w:rsid w:val="000E121A"/>
    <w:rsid w:val="000E2D68"/>
    <w:rsid w:val="000E2DCD"/>
    <w:rsid w:val="000E31F3"/>
    <w:rsid w:val="000E6343"/>
    <w:rsid w:val="000E748A"/>
    <w:rsid w:val="000F0A23"/>
    <w:rsid w:val="000F4CE1"/>
    <w:rsid w:val="000F4ED1"/>
    <w:rsid w:val="000F574F"/>
    <w:rsid w:val="000F6626"/>
    <w:rsid w:val="000F6EA4"/>
    <w:rsid w:val="00100768"/>
    <w:rsid w:val="001020B4"/>
    <w:rsid w:val="00103284"/>
    <w:rsid w:val="00103C7E"/>
    <w:rsid w:val="00111360"/>
    <w:rsid w:val="001116D7"/>
    <w:rsid w:val="00112EAD"/>
    <w:rsid w:val="001133D8"/>
    <w:rsid w:val="0011794A"/>
    <w:rsid w:val="00123905"/>
    <w:rsid w:val="00124368"/>
    <w:rsid w:val="001245C4"/>
    <w:rsid w:val="00124645"/>
    <w:rsid w:val="00124671"/>
    <w:rsid w:val="00127739"/>
    <w:rsid w:val="00127774"/>
    <w:rsid w:val="00130772"/>
    <w:rsid w:val="00130909"/>
    <w:rsid w:val="00132E27"/>
    <w:rsid w:val="0013466E"/>
    <w:rsid w:val="00135DE0"/>
    <w:rsid w:val="00137129"/>
    <w:rsid w:val="001376F5"/>
    <w:rsid w:val="0013780C"/>
    <w:rsid w:val="00140EF5"/>
    <w:rsid w:val="001418C3"/>
    <w:rsid w:val="001447A1"/>
    <w:rsid w:val="001462E4"/>
    <w:rsid w:val="00146B0B"/>
    <w:rsid w:val="00151D05"/>
    <w:rsid w:val="00153ED9"/>
    <w:rsid w:val="00154356"/>
    <w:rsid w:val="001544C9"/>
    <w:rsid w:val="00154966"/>
    <w:rsid w:val="00155C04"/>
    <w:rsid w:val="00156479"/>
    <w:rsid w:val="00156E59"/>
    <w:rsid w:val="00157D5F"/>
    <w:rsid w:val="00162514"/>
    <w:rsid w:val="00163736"/>
    <w:rsid w:val="00164707"/>
    <w:rsid w:val="0016543B"/>
    <w:rsid w:val="001660CC"/>
    <w:rsid w:val="00166504"/>
    <w:rsid w:val="00167CF4"/>
    <w:rsid w:val="001714EF"/>
    <w:rsid w:val="001756D6"/>
    <w:rsid w:val="00175F20"/>
    <w:rsid w:val="00180AA7"/>
    <w:rsid w:val="00180EC5"/>
    <w:rsid w:val="00183985"/>
    <w:rsid w:val="00184047"/>
    <w:rsid w:val="00185814"/>
    <w:rsid w:val="00185B09"/>
    <w:rsid w:val="0018625D"/>
    <w:rsid w:val="001909BF"/>
    <w:rsid w:val="00191180"/>
    <w:rsid w:val="001914FA"/>
    <w:rsid w:val="00191862"/>
    <w:rsid w:val="00196123"/>
    <w:rsid w:val="001A04A9"/>
    <w:rsid w:val="001A0A17"/>
    <w:rsid w:val="001A0E81"/>
    <w:rsid w:val="001A1A0A"/>
    <w:rsid w:val="001A1F4C"/>
    <w:rsid w:val="001A2D65"/>
    <w:rsid w:val="001A503B"/>
    <w:rsid w:val="001A68D0"/>
    <w:rsid w:val="001A6FA3"/>
    <w:rsid w:val="001B078D"/>
    <w:rsid w:val="001B08CF"/>
    <w:rsid w:val="001B0F37"/>
    <w:rsid w:val="001B251D"/>
    <w:rsid w:val="001B3332"/>
    <w:rsid w:val="001B3B80"/>
    <w:rsid w:val="001B44F6"/>
    <w:rsid w:val="001B5D24"/>
    <w:rsid w:val="001B6D12"/>
    <w:rsid w:val="001B7810"/>
    <w:rsid w:val="001B7A6D"/>
    <w:rsid w:val="001C007D"/>
    <w:rsid w:val="001C027B"/>
    <w:rsid w:val="001C1E22"/>
    <w:rsid w:val="001C1EFD"/>
    <w:rsid w:val="001C5828"/>
    <w:rsid w:val="001C7184"/>
    <w:rsid w:val="001C74D3"/>
    <w:rsid w:val="001D0BA1"/>
    <w:rsid w:val="001D2B99"/>
    <w:rsid w:val="001D3304"/>
    <w:rsid w:val="001D381B"/>
    <w:rsid w:val="001D40B2"/>
    <w:rsid w:val="001D4E42"/>
    <w:rsid w:val="001D6332"/>
    <w:rsid w:val="001E1269"/>
    <w:rsid w:val="001E330E"/>
    <w:rsid w:val="001E35D5"/>
    <w:rsid w:val="001E48CA"/>
    <w:rsid w:val="001E6D5E"/>
    <w:rsid w:val="001F0ACE"/>
    <w:rsid w:val="001F0D94"/>
    <w:rsid w:val="001F1B28"/>
    <w:rsid w:val="001F20F1"/>
    <w:rsid w:val="001F2776"/>
    <w:rsid w:val="001F286F"/>
    <w:rsid w:val="001F29E0"/>
    <w:rsid w:val="001F3F32"/>
    <w:rsid w:val="001F419A"/>
    <w:rsid w:val="001F4589"/>
    <w:rsid w:val="001F6890"/>
    <w:rsid w:val="001F6AF0"/>
    <w:rsid w:val="00200657"/>
    <w:rsid w:val="00201D73"/>
    <w:rsid w:val="002029CA"/>
    <w:rsid w:val="00204392"/>
    <w:rsid w:val="002045F3"/>
    <w:rsid w:val="002049AC"/>
    <w:rsid w:val="00205D61"/>
    <w:rsid w:val="0020685B"/>
    <w:rsid w:val="00206ADA"/>
    <w:rsid w:val="00207BA9"/>
    <w:rsid w:val="002103FF"/>
    <w:rsid w:val="00210DAC"/>
    <w:rsid w:val="0021349A"/>
    <w:rsid w:val="002139C5"/>
    <w:rsid w:val="00213A23"/>
    <w:rsid w:val="00215105"/>
    <w:rsid w:val="0021533B"/>
    <w:rsid w:val="00215F10"/>
    <w:rsid w:val="002161FE"/>
    <w:rsid w:val="0021666F"/>
    <w:rsid w:val="00216874"/>
    <w:rsid w:val="00217672"/>
    <w:rsid w:val="00220707"/>
    <w:rsid w:val="00221F6C"/>
    <w:rsid w:val="00222D38"/>
    <w:rsid w:val="00224770"/>
    <w:rsid w:val="00225200"/>
    <w:rsid w:val="002261EF"/>
    <w:rsid w:val="0023071F"/>
    <w:rsid w:val="002322EE"/>
    <w:rsid w:val="00232885"/>
    <w:rsid w:val="00233C86"/>
    <w:rsid w:val="00235BAA"/>
    <w:rsid w:val="00235EE5"/>
    <w:rsid w:val="00236AD1"/>
    <w:rsid w:val="00236E01"/>
    <w:rsid w:val="00240FAB"/>
    <w:rsid w:val="00243B7C"/>
    <w:rsid w:val="002452CB"/>
    <w:rsid w:val="002454B7"/>
    <w:rsid w:val="00245A89"/>
    <w:rsid w:val="00245DCB"/>
    <w:rsid w:val="00246532"/>
    <w:rsid w:val="002512A3"/>
    <w:rsid w:val="00251CD7"/>
    <w:rsid w:val="00252706"/>
    <w:rsid w:val="0025287B"/>
    <w:rsid w:val="00253E93"/>
    <w:rsid w:val="00254A41"/>
    <w:rsid w:val="00256015"/>
    <w:rsid w:val="00256181"/>
    <w:rsid w:val="0025723C"/>
    <w:rsid w:val="00260974"/>
    <w:rsid w:val="00261C43"/>
    <w:rsid w:val="00265E28"/>
    <w:rsid w:val="00265E57"/>
    <w:rsid w:val="002667E3"/>
    <w:rsid w:val="002668AC"/>
    <w:rsid w:val="00266BA4"/>
    <w:rsid w:val="00266EF5"/>
    <w:rsid w:val="00266F23"/>
    <w:rsid w:val="00270A3D"/>
    <w:rsid w:val="0027126C"/>
    <w:rsid w:val="00271738"/>
    <w:rsid w:val="002736B1"/>
    <w:rsid w:val="00273ED1"/>
    <w:rsid w:val="002746EE"/>
    <w:rsid w:val="0027517D"/>
    <w:rsid w:val="00275210"/>
    <w:rsid w:val="00276770"/>
    <w:rsid w:val="002768EC"/>
    <w:rsid w:val="002778D3"/>
    <w:rsid w:val="00280058"/>
    <w:rsid w:val="002811AA"/>
    <w:rsid w:val="00281D73"/>
    <w:rsid w:val="002833AE"/>
    <w:rsid w:val="00283B3B"/>
    <w:rsid w:val="00283D22"/>
    <w:rsid w:val="00284490"/>
    <w:rsid w:val="00284652"/>
    <w:rsid w:val="00285582"/>
    <w:rsid w:val="002919EC"/>
    <w:rsid w:val="00292809"/>
    <w:rsid w:val="00292E24"/>
    <w:rsid w:val="00294800"/>
    <w:rsid w:val="00295A70"/>
    <w:rsid w:val="00296126"/>
    <w:rsid w:val="00296DC7"/>
    <w:rsid w:val="00297896"/>
    <w:rsid w:val="002A0F28"/>
    <w:rsid w:val="002A12B3"/>
    <w:rsid w:val="002A23AE"/>
    <w:rsid w:val="002A3DE8"/>
    <w:rsid w:val="002A443F"/>
    <w:rsid w:val="002A52C4"/>
    <w:rsid w:val="002A6521"/>
    <w:rsid w:val="002A6B20"/>
    <w:rsid w:val="002B1361"/>
    <w:rsid w:val="002B16C5"/>
    <w:rsid w:val="002B1D5B"/>
    <w:rsid w:val="002B2FD6"/>
    <w:rsid w:val="002B3462"/>
    <w:rsid w:val="002B3A73"/>
    <w:rsid w:val="002B3AF9"/>
    <w:rsid w:val="002B46F3"/>
    <w:rsid w:val="002B4A6D"/>
    <w:rsid w:val="002B4C68"/>
    <w:rsid w:val="002B5354"/>
    <w:rsid w:val="002B5B7D"/>
    <w:rsid w:val="002B6EB8"/>
    <w:rsid w:val="002B7456"/>
    <w:rsid w:val="002B75B3"/>
    <w:rsid w:val="002C10EF"/>
    <w:rsid w:val="002C2FAA"/>
    <w:rsid w:val="002C45B6"/>
    <w:rsid w:val="002C4858"/>
    <w:rsid w:val="002C559E"/>
    <w:rsid w:val="002C57D2"/>
    <w:rsid w:val="002C7AD5"/>
    <w:rsid w:val="002D0320"/>
    <w:rsid w:val="002D1CE0"/>
    <w:rsid w:val="002D246E"/>
    <w:rsid w:val="002D275B"/>
    <w:rsid w:val="002D3444"/>
    <w:rsid w:val="002D4AD9"/>
    <w:rsid w:val="002D5480"/>
    <w:rsid w:val="002D7709"/>
    <w:rsid w:val="002D7B08"/>
    <w:rsid w:val="002D7E85"/>
    <w:rsid w:val="002E0FEA"/>
    <w:rsid w:val="002E3366"/>
    <w:rsid w:val="002E38BB"/>
    <w:rsid w:val="002E3971"/>
    <w:rsid w:val="002E6A18"/>
    <w:rsid w:val="002E717B"/>
    <w:rsid w:val="002E7D2A"/>
    <w:rsid w:val="002F0E45"/>
    <w:rsid w:val="002F12E7"/>
    <w:rsid w:val="002F1748"/>
    <w:rsid w:val="002F35F0"/>
    <w:rsid w:val="002F425D"/>
    <w:rsid w:val="002F550B"/>
    <w:rsid w:val="002F5B30"/>
    <w:rsid w:val="002F6B2C"/>
    <w:rsid w:val="002F7E7A"/>
    <w:rsid w:val="003001FD"/>
    <w:rsid w:val="003028EB"/>
    <w:rsid w:val="003036B4"/>
    <w:rsid w:val="00304798"/>
    <w:rsid w:val="00304961"/>
    <w:rsid w:val="00306739"/>
    <w:rsid w:val="00310AB7"/>
    <w:rsid w:val="003129B8"/>
    <w:rsid w:val="00313287"/>
    <w:rsid w:val="00313429"/>
    <w:rsid w:val="00315BA0"/>
    <w:rsid w:val="00316683"/>
    <w:rsid w:val="003167B1"/>
    <w:rsid w:val="00321E95"/>
    <w:rsid w:val="00321F7F"/>
    <w:rsid w:val="003249B7"/>
    <w:rsid w:val="0033007E"/>
    <w:rsid w:val="00331301"/>
    <w:rsid w:val="003326F8"/>
    <w:rsid w:val="0033294E"/>
    <w:rsid w:val="0033317C"/>
    <w:rsid w:val="003335C1"/>
    <w:rsid w:val="00334FE6"/>
    <w:rsid w:val="003356AB"/>
    <w:rsid w:val="0033619B"/>
    <w:rsid w:val="00337BBA"/>
    <w:rsid w:val="003401FD"/>
    <w:rsid w:val="00342F4E"/>
    <w:rsid w:val="0034333A"/>
    <w:rsid w:val="0034596B"/>
    <w:rsid w:val="00346259"/>
    <w:rsid w:val="00346C61"/>
    <w:rsid w:val="0034700C"/>
    <w:rsid w:val="00350793"/>
    <w:rsid w:val="003518BE"/>
    <w:rsid w:val="00354022"/>
    <w:rsid w:val="00356319"/>
    <w:rsid w:val="00357C0D"/>
    <w:rsid w:val="00360633"/>
    <w:rsid w:val="0036110D"/>
    <w:rsid w:val="00361EC5"/>
    <w:rsid w:val="003635A0"/>
    <w:rsid w:val="00363894"/>
    <w:rsid w:val="00365577"/>
    <w:rsid w:val="003655D9"/>
    <w:rsid w:val="003661C5"/>
    <w:rsid w:val="003703A7"/>
    <w:rsid w:val="00370E98"/>
    <w:rsid w:val="00371AED"/>
    <w:rsid w:val="00372F15"/>
    <w:rsid w:val="003769EB"/>
    <w:rsid w:val="0037730F"/>
    <w:rsid w:val="0037758A"/>
    <w:rsid w:val="00377776"/>
    <w:rsid w:val="00380385"/>
    <w:rsid w:val="0038149A"/>
    <w:rsid w:val="0038166D"/>
    <w:rsid w:val="00384380"/>
    <w:rsid w:val="0038599D"/>
    <w:rsid w:val="0039066E"/>
    <w:rsid w:val="00390841"/>
    <w:rsid w:val="003912CC"/>
    <w:rsid w:val="00391DCC"/>
    <w:rsid w:val="00393448"/>
    <w:rsid w:val="00395698"/>
    <w:rsid w:val="00397387"/>
    <w:rsid w:val="003A3681"/>
    <w:rsid w:val="003A40EC"/>
    <w:rsid w:val="003A5FC7"/>
    <w:rsid w:val="003A6089"/>
    <w:rsid w:val="003A6311"/>
    <w:rsid w:val="003A7893"/>
    <w:rsid w:val="003B007A"/>
    <w:rsid w:val="003B2BB2"/>
    <w:rsid w:val="003B4B75"/>
    <w:rsid w:val="003B5436"/>
    <w:rsid w:val="003B6A69"/>
    <w:rsid w:val="003C00FE"/>
    <w:rsid w:val="003C0304"/>
    <w:rsid w:val="003C15FE"/>
    <w:rsid w:val="003C1AC0"/>
    <w:rsid w:val="003C2B49"/>
    <w:rsid w:val="003C3E0C"/>
    <w:rsid w:val="003C5239"/>
    <w:rsid w:val="003C5890"/>
    <w:rsid w:val="003C601C"/>
    <w:rsid w:val="003C6B95"/>
    <w:rsid w:val="003D06A6"/>
    <w:rsid w:val="003D5446"/>
    <w:rsid w:val="003E0F98"/>
    <w:rsid w:val="003E170F"/>
    <w:rsid w:val="003E3260"/>
    <w:rsid w:val="003E3B62"/>
    <w:rsid w:val="003E4AA4"/>
    <w:rsid w:val="003E51B8"/>
    <w:rsid w:val="003E51FD"/>
    <w:rsid w:val="003E5A49"/>
    <w:rsid w:val="003F0659"/>
    <w:rsid w:val="003F321B"/>
    <w:rsid w:val="003F3CAB"/>
    <w:rsid w:val="003F5157"/>
    <w:rsid w:val="003F53B9"/>
    <w:rsid w:val="003F6683"/>
    <w:rsid w:val="003F705E"/>
    <w:rsid w:val="003F7EAF"/>
    <w:rsid w:val="00402A7E"/>
    <w:rsid w:val="00404742"/>
    <w:rsid w:val="004054D4"/>
    <w:rsid w:val="004115F5"/>
    <w:rsid w:val="0041165F"/>
    <w:rsid w:val="00412840"/>
    <w:rsid w:val="004129AB"/>
    <w:rsid w:val="0041541B"/>
    <w:rsid w:val="00415CB1"/>
    <w:rsid w:val="004166CE"/>
    <w:rsid w:val="004168E5"/>
    <w:rsid w:val="00416BC3"/>
    <w:rsid w:val="00421D6E"/>
    <w:rsid w:val="004225E7"/>
    <w:rsid w:val="00422DA4"/>
    <w:rsid w:val="00423DD7"/>
    <w:rsid w:val="00425BF9"/>
    <w:rsid w:val="00426591"/>
    <w:rsid w:val="00426EB1"/>
    <w:rsid w:val="00433E75"/>
    <w:rsid w:val="00436274"/>
    <w:rsid w:val="004366D0"/>
    <w:rsid w:val="00436CBE"/>
    <w:rsid w:val="0043797B"/>
    <w:rsid w:val="00440481"/>
    <w:rsid w:val="00440827"/>
    <w:rsid w:val="004409DE"/>
    <w:rsid w:val="00441B9B"/>
    <w:rsid w:val="0044285A"/>
    <w:rsid w:val="004430FC"/>
    <w:rsid w:val="00444EFD"/>
    <w:rsid w:val="00445EB3"/>
    <w:rsid w:val="00446376"/>
    <w:rsid w:val="00447059"/>
    <w:rsid w:val="00451612"/>
    <w:rsid w:val="00453AB8"/>
    <w:rsid w:val="00453ADE"/>
    <w:rsid w:val="00454558"/>
    <w:rsid w:val="00455FE6"/>
    <w:rsid w:val="0045734A"/>
    <w:rsid w:val="00460929"/>
    <w:rsid w:val="00460BA5"/>
    <w:rsid w:val="00461BED"/>
    <w:rsid w:val="00462661"/>
    <w:rsid w:val="004631B9"/>
    <w:rsid w:val="0046408A"/>
    <w:rsid w:val="004649CC"/>
    <w:rsid w:val="00466204"/>
    <w:rsid w:val="00466506"/>
    <w:rsid w:val="00467D38"/>
    <w:rsid w:val="0047067D"/>
    <w:rsid w:val="00471695"/>
    <w:rsid w:val="004742FC"/>
    <w:rsid w:val="00476D08"/>
    <w:rsid w:val="00477096"/>
    <w:rsid w:val="00480059"/>
    <w:rsid w:val="0048418B"/>
    <w:rsid w:val="004851F0"/>
    <w:rsid w:val="004856BA"/>
    <w:rsid w:val="00485725"/>
    <w:rsid w:val="00487E07"/>
    <w:rsid w:val="0049138A"/>
    <w:rsid w:val="00492755"/>
    <w:rsid w:val="004927AE"/>
    <w:rsid w:val="00493179"/>
    <w:rsid w:val="004934A7"/>
    <w:rsid w:val="00493F79"/>
    <w:rsid w:val="0049426E"/>
    <w:rsid w:val="00494707"/>
    <w:rsid w:val="004957E5"/>
    <w:rsid w:val="00496B0F"/>
    <w:rsid w:val="004A183C"/>
    <w:rsid w:val="004A2969"/>
    <w:rsid w:val="004A2CB9"/>
    <w:rsid w:val="004A31DB"/>
    <w:rsid w:val="004A391D"/>
    <w:rsid w:val="004A3BDB"/>
    <w:rsid w:val="004A3D0F"/>
    <w:rsid w:val="004A3FF9"/>
    <w:rsid w:val="004A546E"/>
    <w:rsid w:val="004B0577"/>
    <w:rsid w:val="004B10AA"/>
    <w:rsid w:val="004B384B"/>
    <w:rsid w:val="004B3B64"/>
    <w:rsid w:val="004B7857"/>
    <w:rsid w:val="004C0939"/>
    <w:rsid w:val="004C0F7B"/>
    <w:rsid w:val="004C173A"/>
    <w:rsid w:val="004C223E"/>
    <w:rsid w:val="004C3C89"/>
    <w:rsid w:val="004C4818"/>
    <w:rsid w:val="004C53EB"/>
    <w:rsid w:val="004C71E0"/>
    <w:rsid w:val="004C7695"/>
    <w:rsid w:val="004C7DAA"/>
    <w:rsid w:val="004D360A"/>
    <w:rsid w:val="004D488D"/>
    <w:rsid w:val="004D764A"/>
    <w:rsid w:val="004D76B7"/>
    <w:rsid w:val="004E0944"/>
    <w:rsid w:val="004E1B35"/>
    <w:rsid w:val="004E22E9"/>
    <w:rsid w:val="004E2445"/>
    <w:rsid w:val="004E2DB0"/>
    <w:rsid w:val="004E311A"/>
    <w:rsid w:val="004E3465"/>
    <w:rsid w:val="004E4971"/>
    <w:rsid w:val="004E5AE1"/>
    <w:rsid w:val="004E68F2"/>
    <w:rsid w:val="004E6946"/>
    <w:rsid w:val="004F00C4"/>
    <w:rsid w:val="004F0A3E"/>
    <w:rsid w:val="004F0BAA"/>
    <w:rsid w:val="004F7D16"/>
    <w:rsid w:val="0050159E"/>
    <w:rsid w:val="005015AD"/>
    <w:rsid w:val="00501DCB"/>
    <w:rsid w:val="00502161"/>
    <w:rsid w:val="00504554"/>
    <w:rsid w:val="00507083"/>
    <w:rsid w:val="00507126"/>
    <w:rsid w:val="0050758C"/>
    <w:rsid w:val="00510D2C"/>
    <w:rsid w:val="00511F45"/>
    <w:rsid w:val="00512C39"/>
    <w:rsid w:val="00513128"/>
    <w:rsid w:val="0051743D"/>
    <w:rsid w:val="005201E7"/>
    <w:rsid w:val="005209AC"/>
    <w:rsid w:val="00521E89"/>
    <w:rsid w:val="005221FE"/>
    <w:rsid w:val="00522DAD"/>
    <w:rsid w:val="00522EED"/>
    <w:rsid w:val="00523083"/>
    <w:rsid w:val="0052347A"/>
    <w:rsid w:val="00524C44"/>
    <w:rsid w:val="00527433"/>
    <w:rsid w:val="00527CE9"/>
    <w:rsid w:val="00530DA0"/>
    <w:rsid w:val="005326B8"/>
    <w:rsid w:val="00532E36"/>
    <w:rsid w:val="00532FCF"/>
    <w:rsid w:val="00534456"/>
    <w:rsid w:val="0053516E"/>
    <w:rsid w:val="00540820"/>
    <w:rsid w:val="0054138A"/>
    <w:rsid w:val="00541916"/>
    <w:rsid w:val="00542A5C"/>
    <w:rsid w:val="00542CD4"/>
    <w:rsid w:val="00543E94"/>
    <w:rsid w:val="0054420E"/>
    <w:rsid w:val="00544C68"/>
    <w:rsid w:val="005451FA"/>
    <w:rsid w:val="005504A9"/>
    <w:rsid w:val="00550DE3"/>
    <w:rsid w:val="00551F74"/>
    <w:rsid w:val="00552D60"/>
    <w:rsid w:val="00554936"/>
    <w:rsid w:val="00555A07"/>
    <w:rsid w:val="0055623E"/>
    <w:rsid w:val="0055791E"/>
    <w:rsid w:val="00560022"/>
    <w:rsid w:val="00561F8F"/>
    <w:rsid w:val="00562034"/>
    <w:rsid w:val="00563E3C"/>
    <w:rsid w:val="00565010"/>
    <w:rsid w:val="005651F3"/>
    <w:rsid w:val="00566570"/>
    <w:rsid w:val="00571003"/>
    <w:rsid w:val="005711BF"/>
    <w:rsid w:val="005713BB"/>
    <w:rsid w:val="00573ED4"/>
    <w:rsid w:val="00575EFE"/>
    <w:rsid w:val="00576476"/>
    <w:rsid w:val="0057699F"/>
    <w:rsid w:val="00577616"/>
    <w:rsid w:val="00580A50"/>
    <w:rsid w:val="00582D9A"/>
    <w:rsid w:val="00583800"/>
    <w:rsid w:val="00583946"/>
    <w:rsid w:val="0058415B"/>
    <w:rsid w:val="00584BC0"/>
    <w:rsid w:val="00585030"/>
    <w:rsid w:val="00585B1E"/>
    <w:rsid w:val="0059084E"/>
    <w:rsid w:val="0059305F"/>
    <w:rsid w:val="005939DD"/>
    <w:rsid w:val="00593D69"/>
    <w:rsid w:val="00593E12"/>
    <w:rsid w:val="0059473E"/>
    <w:rsid w:val="00594E29"/>
    <w:rsid w:val="005955B4"/>
    <w:rsid w:val="005A0508"/>
    <w:rsid w:val="005A0ABB"/>
    <w:rsid w:val="005A1AA2"/>
    <w:rsid w:val="005A5D0B"/>
    <w:rsid w:val="005A6A7B"/>
    <w:rsid w:val="005A7A46"/>
    <w:rsid w:val="005A7F4F"/>
    <w:rsid w:val="005B05F7"/>
    <w:rsid w:val="005B1964"/>
    <w:rsid w:val="005B1EDE"/>
    <w:rsid w:val="005B2BAA"/>
    <w:rsid w:val="005B3517"/>
    <w:rsid w:val="005B49AD"/>
    <w:rsid w:val="005B5517"/>
    <w:rsid w:val="005B62B5"/>
    <w:rsid w:val="005C2B57"/>
    <w:rsid w:val="005C2DDC"/>
    <w:rsid w:val="005C44B2"/>
    <w:rsid w:val="005C4CC0"/>
    <w:rsid w:val="005C545D"/>
    <w:rsid w:val="005C71E3"/>
    <w:rsid w:val="005C7B99"/>
    <w:rsid w:val="005D029B"/>
    <w:rsid w:val="005D05FE"/>
    <w:rsid w:val="005D06D8"/>
    <w:rsid w:val="005D3031"/>
    <w:rsid w:val="005D3364"/>
    <w:rsid w:val="005D550B"/>
    <w:rsid w:val="005D5F74"/>
    <w:rsid w:val="005D62FC"/>
    <w:rsid w:val="005D7279"/>
    <w:rsid w:val="005D790E"/>
    <w:rsid w:val="005E08C4"/>
    <w:rsid w:val="005E16BF"/>
    <w:rsid w:val="005E369B"/>
    <w:rsid w:val="005E3DC9"/>
    <w:rsid w:val="005E3E30"/>
    <w:rsid w:val="005E4B84"/>
    <w:rsid w:val="005E6829"/>
    <w:rsid w:val="005E6E60"/>
    <w:rsid w:val="005E74B7"/>
    <w:rsid w:val="005F0CF3"/>
    <w:rsid w:val="005F1090"/>
    <w:rsid w:val="005F359C"/>
    <w:rsid w:val="005F3F82"/>
    <w:rsid w:val="005F44F1"/>
    <w:rsid w:val="005F57DC"/>
    <w:rsid w:val="005F6E49"/>
    <w:rsid w:val="005F7524"/>
    <w:rsid w:val="00603191"/>
    <w:rsid w:val="00605BA6"/>
    <w:rsid w:val="006060F4"/>
    <w:rsid w:val="006069CA"/>
    <w:rsid w:val="00606AFF"/>
    <w:rsid w:val="00606D0D"/>
    <w:rsid w:val="00606E66"/>
    <w:rsid w:val="00607B2A"/>
    <w:rsid w:val="006120C1"/>
    <w:rsid w:val="00612713"/>
    <w:rsid w:val="00615ECD"/>
    <w:rsid w:val="00617D34"/>
    <w:rsid w:val="006204E4"/>
    <w:rsid w:val="00621D62"/>
    <w:rsid w:val="006231E4"/>
    <w:rsid w:val="00625513"/>
    <w:rsid w:val="006255C8"/>
    <w:rsid w:val="006269E4"/>
    <w:rsid w:val="006307BD"/>
    <w:rsid w:val="00630889"/>
    <w:rsid w:val="00632590"/>
    <w:rsid w:val="00633AEA"/>
    <w:rsid w:val="00634BF6"/>
    <w:rsid w:val="00636AFF"/>
    <w:rsid w:val="00641200"/>
    <w:rsid w:val="00642E16"/>
    <w:rsid w:val="00645910"/>
    <w:rsid w:val="00646B70"/>
    <w:rsid w:val="00650B0E"/>
    <w:rsid w:val="00651776"/>
    <w:rsid w:val="006537EF"/>
    <w:rsid w:val="00654822"/>
    <w:rsid w:val="00654B9C"/>
    <w:rsid w:val="00656279"/>
    <w:rsid w:val="006578B4"/>
    <w:rsid w:val="00660957"/>
    <w:rsid w:val="00660B2F"/>
    <w:rsid w:val="0066191B"/>
    <w:rsid w:val="00661E9F"/>
    <w:rsid w:val="00662432"/>
    <w:rsid w:val="0066245C"/>
    <w:rsid w:val="0066522D"/>
    <w:rsid w:val="006668A2"/>
    <w:rsid w:val="00675FD5"/>
    <w:rsid w:val="00676F02"/>
    <w:rsid w:val="00677792"/>
    <w:rsid w:val="006800AD"/>
    <w:rsid w:val="006801AF"/>
    <w:rsid w:val="006807B7"/>
    <w:rsid w:val="00682F18"/>
    <w:rsid w:val="00685A19"/>
    <w:rsid w:val="00691CD5"/>
    <w:rsid w:val="00691DA1"/>
    <w:rsid w:val="00692195"/>
    <w:rsid w:val="006942BD"/>
    <w:rsid w:val="006943D2"/>
    <w:rsid w:val="006952A0"/>
    <w:rsid w:val="006956F1"/>
    <w:rsid w:val="006959E3"/>
    <w:rsid w:val="00695FF6"/>
    <w:rsid w:val="00696CCB"/>
    <w:rsid w:val="006A0172"/>
    <w:rsid w:val="006A51BF"/>
    <w:rsid w:val="006A5923"/>
    <w:rsid w:val="006A6D7C"/>
    <w:rsid w:val="006A718A"/>
    <w:rsid w:val="006B00F6"/>
    <w:rsid w:val="006B01B0"/>
    <w:rsid w:val="006B06AD"/>
    <w:rsid w:val="006B0C1A"/>
    <w:rsid w:val="006B0CD7"/>
    <w:rsid w:val="006B16A8"/>
    <w:rsid w:val="006B2281"/>
    <w:rsid w:val="006B4519"/>
    <w:rsid w:val="006B7012"/>
    <w:rsid w:val="006C24DD"/>
    <w:rsid w:val="006C260B"/>
    <w:rsid w:val="006C2B2F"/>
    <w:rsid w:val="006C3B74"/>
    <w:rsid w:val="006C3D80"/>
    <w:rsid w:val="006C57A4"/>
    <w:rsid w:val="006C6010"/>
    <w:rsid w:val="006C6142"/>
    <w:rsid w:val="006C7D12"/>
    <w:rsid w:val="006D0CC7"/>
    <w:rsid w:val="006D0FD0"/>
    <w:rsid w:val="006D126D"/>
    <w:rsid w:val="006D2BA5"/>
    <w:rsid w:val="006D2EB0"/>
    <w:rsid w:val="006D3BAC"/>
    <w:rsid w:val="006D40C0"/>
    <w:rsid w:val="006D70D6"/>
    <w:rsid w:val="006D799A"/>
    <w:rsid w:val="006E0EC5"/>
    <w:rsid w:val="006E168B"/>
    <w:rsid w:val="006E2197"/>
    <w:rsid w:val="006E22F9"/>
    <w:rsid w:val="006E252D"/>
    <w:rsid w:val="006E4317"/>
    <w:rsid w:val="006E4817"/>
    <w:rsid w:val="006E4FD0"/>
    <w:rsid w:val="006E5642"/>
    <w:rsid w:val="006E5883"/>
    <w:rsid w:val="006E6CC5"/>
    <w:rsid w:val="006E7AD6"/>
    <w:rsid w:val="006E7E63"/>
    <w:rsid w:val="006F04D6"/>
    <w:rsid w:val="006F184B"/>
    <w:rsid w:val="006F1CBE"/>
    <w:rsid w:val="006F27E4"/>
    <w:rsid w:val="006F2D34"/>
    <w:rsid w:val="006F49CE"/>
    <w:rsid w:val="006F4CCB"/>
    <w:rsid w:val="006F5FD7"/>
    <w:rsid w:val="006F69A7"/>
    <w:rsid w:val="00701EB4"/>
    <w:rsid w:val="0070417C"/>
    <w:rsid w:val="00706A42"/>
    <w:rsid w:val="0070709C"/>
    <w:rsid w:val="00713866"/>
    <w:rsid w:val="0071434F"/>
    <w:rsid w:val="007144C3"/>
    <w:rsid w:val="007148A9"/>
    <w:rsid w:val="007154F3"/>
    <w:rsid w:val="0071623B"/>
    <w:rsid w:val="0071670B"/>
    <w:rsid w:val="00717924"/>
    <w:rsid w:val="007207CD"/>
    <w:rsid w:val="00720CAF"/>
    <w:rsid w:val="007211FC"/>
    <w:rsid w:val="007242AD"/>
    <w:rsid w:val="00725404"/>
    <w:rsid w:val="00727010"/>
    <w:rsid w:val="00727161"/>
    <w:rsid w:val="00727466"/>
    <w:rsid w:val="007305FD"/>
    <w:rsid w:val="00732092"/>
    <w:rsid w:val="00733549"/>
    <w:rsid w:val="007372D9"/>
    <w:rsid w:val="00737A03"/>
    <w:rsid w:val="0074054C"/>
    <w:rsid w:val="007415AB"/>
    <w:rsid w:val="00743218"/>
    <w:rsid w:val="007432AD"/>
    <w:rsid w:val="00743595"/>
    <w:rsid w:val="00747639"/>
    <w:rsid w:val="00747D22"/>
    <w:rsid w:val="00750592"/>
    <w:rsid w:val="00750D2D"/>
    <w:rsid w:val="00750F99"/>
    <w:rsid w:val="007510BD"/>
    <w:rsid w:val="00751DE8"/>
    <w:rsid w:val="007524E4"/>
    <w:rsid w:val="0075432C"/>
    <w:rsid w:val="0075569F"/>
    <w:rsid w:val="0076775D"/>
    <w:rsid w:val="007679BA"/>
    <w:rsid w:val="00767B90"/>
    <w:rsid w:val="007700C8"/>
    <w:rsid w:val="00773044"/>
    <w:rsid w:val="00773A61"/>
    <w:rsid w:val="00774E4E"/>
    <w:rsid w:val="00775642"/>
    <w:rsid w:val="007758AE"/>
    <w:rsid w:val="00775BC8"/>
    <w:rsid w:val="00775E9C"/>
    <w:rsid w:val="007767D8"/>
    <w:rsid w:val="00776C55"/>
    <w:rsid w:val="007773C9"/>
    <w:rsid w:val="00781CE8"/>
    <w:rsid w:val="007825DD"/>
    <w:rsid w:val="00782610"/>
    <w:rsid w:val="007838B3"/>
    <w:rsid w:val="00785305"/>
    <w:rsid w:val="007908DE"/>
    <w:rsid w:val="007922BE"/>
    <w:rsid w:val="007933D3"/>
    <w:rsid w:val="00793561"/>
    <w:rsid w:val="00794FD5"/>
    <w:rsid w:val="0079568D"/>
    <w:rsid w:val="00796058"/>
    <w:rsid w:val="0079614B"/>
    <w:rsid w:val="00796C36"/>
    <w:rsid w:val="007A057D"/>
    <w:rsid w:val="007A0F79"/>
    <w:rsid w:val="007A1B78"/>
    <w:rsid w:val="007A6F5E"/>
    <w:rsid w:val="007B2541"/>
    <w:rsid w:val="007B4326"/>
    <w:rsid w:val="007B6B88"/>
    <w:rsid w:val="007C0402"/>
    <w:rsid w:val="007C05B3"/>
    <w:rsid w:val="007C459D"/>
    <w:rsid w:val="007D0E25"/>
    <w:rsid w:val="007D0EA0"/>
    <w:rsid w:val="007D1652"/>
    <w:rsid w:val="007D1B93"/>
    <w:rsid w:val="007D245D"/>
    <w:rsid w:val="007D3800"/>
    <w:rsid w:val="007E077D"/>
    <w:rsid w:val="007E1379"/>
    <w:rsid w:val="007E302C"/>
    <w:rsid w:val="007E3B84"/>
    <w:rsid w:val="007E4AF3"/>
    <w:rsid w:val="007E65D2"/>
    <w:rsid w:val="007E7555"/>
    <w:rsid w:val="007F1378"/>
    <w:rsid w:val="007F16F9"/>
    <w:rsid w:val="007F1C7C"/>
    <w:rsid w:val="007F423F"/>
    <w:rsid w:val="007F4A5D"/>
    <w:rsid w:val="007F56C0"/>
    <w:rsid w:val="007F629A"/>
    <w:rsid w:val="007F7CE2"/>
    <w:rsid w:val="00801A0B"/>
    <w:rsid w:val="00807833"/>
    <w:rsid w:val="0081011C"/>
    <w:rsid w:val="008113CB"/>
    <w:rsid w:val="008118F4"/>
    <w:rsid w:val="00811E91"/>
    <w:rsid w:val="008131C5"/>
    <w:rsid w:val="00813DD7"/>
    <w:rsid w:val="00814751"/>
    <w:rsid w:val="00816491"/>
    <w:rsid w:val="00816CD5"/>
    <w:rsid w:val="008214B0"/>
    <w:rsid w:val="00821849"/>
    <w:rsid w:val="008220B7"/>
    <w:rsid w:val="008233D5"/>
    <w:rsid w:val="00824C02"/>
    <w:rsid w:val="00824D28"/>
    <w:rsid w:val="00824F43"/>
    <w:rsid w:val="00826AD4"/>
    <w:rsid w:val="0082722B"/>
    <w:rsid w:val="00831A53"/>
    <w:rsid w:val="00831CB4"/>
    <w:rsid w:val="00831E99"/>
    <w:rsid w:val="00832E79"/>
    <w:rsid w:val="00832EA0"/>
    <w:rsid w:val="00833042"/>
    <w:rsid w:val="008341F6"/>
    <w:rsid w:val="0083437A"/>
    <w:rsid w:val="008345D2"/>
    <w:rsid w:val="00834BB6"/>
    <w:rsid w:val="00835148"/>
    <w:rsid w:val="00835690"/>
    <w:rsid w:val="00837F81"/>
    <w:rsid w:val="00840D77"/>
    <w:rsid w:val="008435C7"/>
    <w:rsid w:val="008458FB"/>
    <w:rsid w:val="008463B6"/>
    <w:rsid w:val="00847CA6"/>
    <w:rsid w:val="00847F26"/>
    <w:rsid w:val="008506EB"/>
    <w:rsid w:val="00851A14"/>
    <w:rsid w:val="00851B07"/>
    <w:rsid w:val="00851B1D"/>
    <w:rsid w:val="00852051"/>
    <w:rsid w:val="008528FA"/>
    <w:rsid w:val="00853140"/>
    <w:rsid w:val="008531F0"/>
    <w:rsid w:val="008549BF"/>
    <w:rsid w:val="00854FA0"/>
    <w:rsid w:val="00856107"/>
    <w:rsid w:val="0085610F"/>
    <w:rsid w:val="0085638C"/>
    <w:rsid w:val="00857720"/>
    <w:rsid w:val="00857856"/>
    <w:rsid w:val="00857CA4"/>
    <w:rsid w:val="00857F35"/>
    <w:rsid w:val="00860326"/>
    <w:rsid w:val="0086033C"/>
    <w:rsid w:val="008603DD"/>
    <w:rsid w:val="00861097"/>
    <w:rsid w:val="008636CF"/>
    <w:rsid w:val="00870ECE"/>
    <w:rsid w:val="0087122B"/>
    <w:rsid w:val="00873865"/>
    <w:rsid w:val="00876303"/>
    <w:rsid w:val="008764DF"/>
    <w:rsid w:val="0088037E"/>
    <w:rsid w:val="00882530"/>
    <w:rsid w:val="008835C1"/>
    <w:rsid w:val="00885722"/>
    <w:rsid w:val="00887848"/>
    <w:rsid w:val="008879A5"/>
    <w:rsid w:val="00894331"/>
    <w:rsid w:val="0089437A"/>
    <w:rsid w:val="008957C5"/>
    <w:rsid w:val="00897139"/>
    <w:rsid w:val="008976EA"/>
    <w:rsid w:val="00897930"/>
    <w:rsid w:val="008A032B"/>
    <w:rsid w:val="008A1D6B"/>
    <w:rsid w:val="008A2A36"/>
    <w:rsid w:val="008A307F"/>
    <w:rsid w:val="008A79C3"/>
    <w:rsid w:val="008A7C07"/>
    <w:rsid w:val="008B1890"/>
    <w:rsid w:val="008B4317"/>
    <w:rsid w:val="008B5659"/>
    <w:rsid w:val="008B59E5"/>
    <w:rsid w:val="008C1552"/>
    <w:rsid w:val="008C26AD"/>
    <w:rsid w:val="008C2D8E"/>
    <w:rsid w:val="008C39C8"/>
    <w:rsid w:val="008C477D"/>
    <w:rsid w:val="008C56B9"/>
    <w:rsid w:val="008C5D80"/>
    <w:rsid w:val="008C6966"/>
    <w:rsid w:val="008C7B6C"/>
    <w:rsid w:val="008C7F5C"/>
    <w:rsid w:val="008D06D1"/>
    <w:rsid w:val="008D495E"/>
    <w:rsid w:val="008D50B2"/>
    <w:rsid w:val="008D6AFA"/>
    <w:rsid w:val="008D71F2"/>
    <w:rsid w:val="008E1011"/>
    <w:rsid w:val="008E27A1"/>
    <w:rsid w:val="008E35C0"/>
    <w:rsid w:val="008E39A0"/>
    <w:rsid w:val="008E4DA3"/>
    <w:rsid w:val="008F0E2A"/>
    <w:rsid w:val="008F2DAE"/>
    <w:rsid w:val="008F3CA9"/>
    <w:rsid w:val="008F40B8"/>
    <w:rsid w:val="008F4B3F"/>
    <w:rsid w:val="008F6FB5"/>
    <w:rsid w:val="008F7070"/>
    <w:rsid w:val="008F710E"/>
    <w:rsid w:val="00900753"/>
    <w:rsid w:val="00900EDA"/>
    <w:rsid w:val="009016C3"/>
    <w:rsid w:val="00902369"/>
    <w:rsid w:val="00903D88"/>
    <w:rsid w:val="00904334"/>
    <w:rsid w:val="0090560A"/>
    <w:rsid w:val="00907243"/>
    <w:rsid w:val="00910881"/>
    <w:rsid w:val="00911350"/>
    <w:rsid w:val="00914425"/>
    <w:rsid w:val="00917C93"/>
    <w:rsid w:val="00920D3C"/>
    <w:rsid w:val="009216D5"/>
    <w:rsid w:val="00921F34"/>
    <w:rsid w:val="00922208"/>
    <w:rsid w:val="00922B3B"/>
    <w:rsid w:val="00923025"/>
    <w:rsid w:val="00923E51"/>
    <w:rsid w:val="00926A49"/>
    <w:rsid w:val="00926F3B"/>
    <w:rsid w:val="00926FBA"/>
    <w:rsid w:val="00927E5B"/>
    <w:rsid w:val="009313C4"/>
    <w:rsid w:val="00932059"/>
    <w:rsid w:val="009326AE"/>
    <w:rsid w:val="00933010"/>
    <w:rsid w:val="00933164"/>
    <w:rsid w:val="0093409A"/>
    <w:rsid w:val="00934ABB"/>
    <w:rsid w:val="00934EF4"/>
    <w:rsid w:val="009361EB"/>
    <w:rsid w:val="0094012F"/>
    <w:rsid w:val="00943B8C"/>
    <w:rsid w:val="00944241"/>
    <w:rsid w:val="00944E84"/>
    <w:rsid w:val="0094616C"/>
    <w:rsid w:val="00946A5C"/>
    <w:rsid w:val="0094717D"/>
    <w:rsid w:val="00951E36"/>
    <w:rsid w:val="00952BE6"/>
    <w:rsid w:val="00953C08"/>
    <w:rsid w:val="009556F7"/>
    <w:rsid w:val="00956D0B"/>
    <w:rsid w:val="00956FB7"/>
    <w:rsid w:val="0095725C"/>
    <w:rsid w:val="00957FEA"/>
    <w:rsid w:val="009600F5"/>
    <w:rsid w:val="009604D4"/>
    <w:rsid w:val="00960731"/>
    <w:rsid w:val="00960E57"/>
    <w:rsid w:val="00961FCF"/>
    <w:rsid w:val="009640D7"/>
    <w:rsid w:val="00964AEE"/>
    <w:rsid w:val="00965321"/>
    <w:rsid w:val="0096543E"/>
    <w:rsid w:val="009658DB"/>
    <w:rsid w:val="00967509"/>
    <w:rsid w:val="00967F84"/>
    <w:rsid w:val="0097155D"/>
    <w:rsid w:val="0097336D"/>
    <w:rsid w:val="00974684"/>
    <w:rsid w:val="00974F9D"/>
    <w:rsid w:val="00976F74"/>
    <w:rsid w:val="009808A6"/>
    <w:rsid w:val="0098481C"/>
    <w:rsid w:val="00984886"/>
    <w:rsid w:val="009849D3"/>
    <w:rsid w:val="009849D6"/>
    <w:rsid w:val="009849EA"/>
    <w:rsid w:val="00990A07"/>
    <w:rsid w:val="0099220A"/>
    <w:rsid w:val="009948BB"/>
    <w:rsid w:val="00994CEA"/>
    <w:rsid w:val="00994DC2"/>
    <w:rsid w:val="009951DD"/>
    <w:rsid w:val="00995662"/>
    <w:rsid w:val="00995711"/>
    <w:rsid w:val="00996DDE"/>
    <w:rsid w:val="00997CE1"/>
    <w:rsid w:val="009A2540"/>
    <w:rsid w:val="009A3627"/>
    <w:rsid w:val="009A36F5"/>
    <w:rsid w:val="009A3D67"/>
    <w:rsid w:val="009A4217"/>
    <w:rsid w:val="009A667E"/>
    <w:rsid w:val="009A6AB3"/>
    <w:rsid w:val="009B026A"/>
    <w:rsid w:val="009B0F07"/>
    <w:rsid w:val="009B1D3A"/>
    <w:rsid w:val="009B1F2C"/>
    <w:rsid w:val="009B4305"/>
    <w:rsid w:val="009C0A25"/>
    <w:rsid w:val="009C1F22"/>
    <w:rsid w:val="009C2FBD"/>
    <w:rsid w:val="009C4046"/>
    <w:rsid w:val="009C4A5B"/>
    <w:rsid w:val="009C4C50"/>
    <w:rsid w:val="009C5AB7"/>
    <w:rsid w:val="009C601C"/>
    <w:rsid w:val="009C70EC"/>
    <w:rsid w:val="009D096D"/>
    <w:rsid w:val="009D4C2F"/>
    <w:rsid w:val="009D53F3"/>
    <w:rsid w:val="009D6A4D"/>
    <w:rsid w:val="009D6DB5"/>
    <w:rsid w:val="009D7418"/>
    <w:rsid w:val="009D757D"/>
    <w:rsid w:val="009D7F7D"/>
    <w:rsid w:val="009E0166"/>
    <w:rsid w:val="009E245B"/>
    <w:rsid w:val="009E3456"/>
    <w:rsid w:val="009E3997"/>
    <w:rsid w:val="009E3A16"/>
    <w:rsid w:val="009E48D5"/>
    <w:rsid w:val="009E60C7"/>
    <w:rsid w:val="009E7622"/>
    <w:rsid w:val="009E7A8A"/>
    <w:rsid w:val="009F04F2"/>
    <w:rsid w:val="009F181E"/>
    <w:rsid w:val="009F45D5"/>
    <w:rsid w:val="009F6B78"/>
    <w:rsid w:val="009F7004"/>
    <w:rsid w:val="00A012C3"/>
    <w:rsid w:val="00A02989"/>
    <w:rsid w:val="00A035DB"/>
    <w:rsid w:val="00A03F6B"/>
    <w:rsid w:val="00A04998"/>
    <w:rsid w:val="00A060C7"/>
    <w:rsid w:val="00A1090F"/>
    <w:rsid w:val="00A10D92"/>
    <w:rsid w:val="00A119CD"/>
    <w:rsid w:val="00A12FF8"/>
    <w:rsid w:val="00A13427"/>
    <w:rsid w:val="00A1342A"/>
    <w:rsid w:val="00A137EE"/>
    <w:rsid w:val="00A151BB"/>
    <w:rsid w:val="00A15389"/>
    <w:rsid w:val="00A16FB6"/>
    <w:rsid w:val="00A203F8"/>
    <w:rsid w:val="00A208F7"/>
    <w:rsid w:val="00A21CDA"/>
    <w:rsid w:val="00A22B92"/>
    <w:rsid w:val="00A23408"/>
    <w:rsid w:val="00A238BD"/>
    <w:rsid w:val="00A23D25"/>
    <w:rsid w:val="00A24436"/>
    <w:rsid w:val="00A2695A"/>
    <w:rsid w:val="00A26B59"/>
    <w:rsid w:val="00A33CA4"/>
    <w:rsid w:val="00A34222"/>
    <w:rsid w:val="00A34BD0"/>
    <w:rsid w:val="00A34E27"/>
    <w:rsid w:val="00A35074"/>
    <w:rsid w:val="00A35571"/>
    <w:rsid w:val="00A36C33"/>
    <w:rsid w:val="00A37CEA"/>
    <w:rsid w:val="00A41082"/>
    <w:rsid w:val="00A41FE6"/>
    <w:rsid w:val="00A42ADD"/>
    <w:rsid w:val="00A43D07"/>
    <w:rsid w:val="00A445E3"/>
    <w:rsid w:val="00A4512C"/>
    <w:rsid w:val="00A51694"/>
    <w:rsid w:val="00A51F31"/>
    <w:rsid w:val="00A52152"/>
    <w:rsid w:val="00A53FA9"/>
    <w:rsid w:val="00A55048"/>
    <w:rsid w:val="00A55EB7"/>
    <w:rsid w:val="00A57114"/>
    <w:rsid w:val="00A60A8E"/>
    <w:rsid w:val="00A61914"/>
    <w:rsid w:val="00A626F4"/>
    <w:rsid w:val="00A62AAF"/>
    <w:rsid w:val="00A64B21"/>
    <w:rsid w:val="00A661CF"/>
    <w:rsid w:val="00A66616"/>
    <w:rsid w:val="00A679B2"/>
    <w:rsid w:val="00A67D9A"/>
    <w:rsid w:val="00A71823"/>
    <w:rsid w:val="00A7243A"/>
    <w:rsid w:val="00A72B94"/>
    <w:rsid w:val="00A73831"/>
    <w:rsid w:val="00A7427A"/>
    <w:rsid w:val="00A77738"/>
    <w:rsid w:val="00A80471"/>
    <w:rsid w:val="00A8105F"/>
    <w:rsid w:val="00A810F4"/>
    <w:rsid w:val="00A85CC5"/>
    <w:rsid w:val="00A873DB"/>
    <w:rsid w:val="00A921AA"/>
    <w:rsid w:val="00A97239"/>
    <w:rsid w:val="00A97436"/>
    <w:rsid w:val="00AA01DC"/>
    <w:rsid w:val="00AA046C"/>
    <w:rsid w:val="00AA092E"/>
    <w:rsid w:val="00AA0E89"/>
    <w:rsid w:val="00AA3B3D"/>
    <w:rsid w:val="00AA458A"/>
    <w:rsid w:val="00AA4EC9"/>
    <w:rsid w:val="00AA5661"/>
    <w:rsid w:val="00AA6880"/>
    <w:rsid w:val="00AA700E"/>
    <w:rsid w:val="00AA7DE6"/>
    <w:rsid w:val="00AA7E33"/>
    <w:rsid w:val="00AB1C7F"/>
    <w:rsid w:val="00AB2437"/>
    <w:rsid w:val="00AB30CA"/>
    <w:rsid w:val="00AB363A"/>
    <w:rsid w:val="00AB59AD"/>
    <w:rsid w:val="00AB61B0"/>
    <w:rsid w:val="00AB6531"/>
    <w:rsid w:val="00AB67A1"/>
    <w:rsid w:val="00AB7E9B"/>
    <w:rsid w:val="00AC022A"/>
    <w:rsid w:val="00AC0322"/>
    <w:rsid w:val="00AC0552"/>
    <w:rsid w:val="00AC0FA7"/>
    <w:rsid w:val="00AC52F7"/>
    <w:rsid w:val="00AC7189"/>
    <w:rsid w:val="00AD0840"/>
    <w:rsid w:val="00AD1043"/>
    <w:rsid w:val="00AD14B1"/>
    <w:rsid w:val="00AD22B8"/>
    <w:rsid w:val="00AD36FF"/>
    <w:rsid w:val="00AD4326"/>
    <w:rsid w:val="00AD43A8"/>
    <w:rsid w:val="00AD6F41"/>
    <w:rsid w:val="00AD73BB"/>
    <w:rsid w:val="00AD7A98"/>
    <w:rsid w:val="00AE16A9"/>
    <w:rsid w:val="00AE395E"/>
    <w:rsid w:val="00AE640C"/>
    <w:rsid w:val="00AE712B"/>
    <w:rsid w:val="00AF027D"/>
    <w:rsid w:val="00AF22A6"/>
    <w:rsid w:val="00AF2B56"/>
    <w:rsid w:val="00AF3226"/>
    <w:rsid w:val="00AF330E"/>
    <w:rsid w:val="00AF40D9"/>
    <w:rsid w:val="00AF46F9"/>
    <w:rsid w:val="00AF5978"/>
    <w:rsid w:val="00B004C5"/>
    <w:rsid w:val="00B02943"/>
    <w:rsid w:val="00B0506B"/>
    <w:rsid w:val="00B106CC"/>
    <w:rsid w:val="00B1146E"/>
    <w:rsid w:val="00B12BB7"/>
    <w:rsid w:val="00B1327D"/>
    <w:rsid w:val="00B136BE"/>
    <w:rsid w:val="00B13753"/>
    <w:rsid w:val="00B152B5"/>
    <w:rsid w:val="00B16913"/>
    <w:rsid w:val="00B17EDF"/>
    <w:rsid w:val="00B22002"/>
    <w:rsid w:val="00B22ADE"/>
    <w:rsid w:val="00B22FC3"/>
    <w:rsid w:val="00B2493C"/>
    <w:rsid w:val="00B26239"/>
    <w:rsid w:val="00B31924"/>
    <w:rsid w:val="00B322EF"/>
    <w:rsid w:val="00B323C5"/>
    <w:rsid w:val="00B326F3"/>
    <w:rsid w:val="00B33D06"/>
    <w:rsid w:val="00B3409A"/>
    <w:rsid w:val="00B36447"/>
    <w:rsid w:val="00B36E26"/>
    <w:rsid w:val="00B4085E"/>
    <w:rsid w:val="00B44103"/>
    <w:rsid w:val="00B442E2"/>
    <w:rsid w:val="00B45825"/>
    <w:rsid w:val="00B4649E"/>
    <w:rsid w:val="00B46859"/>
    <w:rsid w:val="00B469D9"/>
    <w:rsid w:val="00B476A8"/>
    <w:rsid w:val="00B47EA9"/>
    <w:rsid w:val="00B47FA8"/>
    <w:rsid w:val="00B537B5"/>
    <w:rsid w:val="00B56086"/>
    <w:rsid w:val="00B5683F"/>
    <w:rsid w:val="00B57D16"/>
    <w:rsid w:val="00B60D62"/>
    <w:rsid w:val="00B6232B"/>
    <w:rsid w:val="00B6463F"/>
    <w:rsid w:val="00B64A2D"/>
    <w:rsid w:val="00B64A9C"/>
    <w:rsid w:val="00B6683D"/>
    <w:rsid w:val="00B671A9"/>
    <w:rsid w:val="00B67613"/>
    <w:rsid w:val="00B67956"/>
    <w:rsid w:val="00B70A60"/>
    <w:rsid w:val="00B70FE3"/>
    <w:rsid w:val="00B74B8D"/>
    <w:rsid w:val="00B74E1D"/>
    <w:rsid w:val="00B75416"/>
    <w:rsid w:val="00B75D3A"/>
    <w:rsid w:val="00B76BC6"/>
    <w:rsid w:val="00B8053C"/>
    <w:rsid w:val="00B8281E"/>
    <w:rsid w:val="00B82D79"/>
    <w:rsid w:val="00B84DDE"/>
    <w:rsid w:val="00B85D5E"/>
    <w:rsid w:val="00B8600A"/>
    <w:rsid w:val="00B8668B"/>
    <w:rsid w:val="00B91F1E"/>
    <w:rsid w:val="00B94DB0"/>
    <w:rsid w:val="00B9715F"/>
    <w:rsid w:val="00B97868"/>
    <w:rsid w:val="00BA07A5"/>
    <w:rsid w:val="00BA16F1"/>
    <w:rsid w:val="00BA2EDA"/>
    <w:rsid w:val="00BA45FA"/>
    <w:rsid w:val="00BA6AD4"/>
    <w:rsid w:val="00BA6B1B"/>
    <w:rsid w:val="00BB0923"/>
    <w:rsid w:val="00BB3B3E"/>
    <w:rsid w:val="00BB439C"/>
    <w:rsid w:val="00BB5589"/>
    <w:rsid w:val="00BB68B3"/>
    <w:rsid w:val="00BB74E2"/>
    <w:rsid w:val="00BB79AE"/>
    <w:rsid w:val="00BC0C62"/>
    <w:rsid w:val="00BC1285"/>
    <w:rsid w:val="00BC218B"/>
    <w:rsid w:val="00BC248E"/>
    <w:rsid w:val="00BC2893"/>
    <w:rsid w:val="00BC4ED8"/>
    <w:rsid w:val="00BC5866"/>
    <w:rsid w:val="00BC5B92"/>
    <w:rsid w:val="00BC6B11"/>
    <w:rsid w:val="00BC6BBD"/>
    <w:rsid w:val="00BC6E90"/>
    <w:rsid w:val="00BC7A2C"/>
    <w:rsid w:val="00BD00E0"/>
    <w:rsid w:val="00BD0474"/>
    <w:rsid w:val="00BD0625"/>
    <w:rsid w:val="00BD26F0"/>
    <w:rsid w:val="00BD361D"/>
    <w:rsid w:val="00BD5F0D"/>
    <w:rsid w:val="00BE1213"/>
    <w:rsid w:val="00BE1D38"/>
    <w:rsid w:val="00BE3434"/>
    <w:rsid w:val="00BE397F"/>
    <w:rsid w:val="00BE6480"/>
    <w:rsid w:val="00BE714A"/>
    <w:rsid w:val="00BE782E"/>
    <w:rsid w:val="00BF27FC"/>
    <w:rsid w:val="00BF2A41"/>
    <w:rsid w:val="00BF2BA9"/>
    <w:rsid w:val="00BF2D3E"/>
    <w:rsid w:val="00BF48E6"/>
    <w:rsid w:val="00BF496B"/>
    <w:rsid w:val="00BF4A5E"/>
    <w:rsid w:val="00BF4F0D"/>
    <w:rsid w:val="00BF5165"/>
    <w:rsid w:val="00BF7C60"/>
    <w:rsid w:val="00C0192B"/>
    <w:rsid w:val="00C0410A"/>
    <w:rsid w:val="00C04EAF"/>
    <w:rsid w:val="00C05932"/>
    <w:rsid w:val="00C0614E"/>
    <w:rsid w:val="00C10499"/>
    <w:rsid w:val="00C122EC"/>
    <w:rsid w:val="00C128A2"/>
    <w:rsid w:val="00C13578"/>
    <w:rsid w:val="00C1363E"/>
    <w:rsid w:val="00C21147"/>
    <w:rsid w:val="00C22226"/>
    <w:rsid w:val="00C235A8"/>
    <w:rsid w:val="00C24CCF"/>
    <w:rsid w:val="00C252AF"/>
    <w:rsid w:val="00C26182"/>
    <w:rsid w:val="00C30C3E"/>
    <w:rsid w:val="00C30D2B"/>
    <w:rsid w:val="00C30FE5"/>
    <w:rsid w:val="00C323EB"/>
    <w:rsid w:val="00C33005"/>
    <w:rsid w:val="00C33ED7"/>
    <w:rsid w:val="00C33FE8"/>
    <w:rsid w:val="00C353A8"/>
    <w:rsid w:val="00C36958"/>
    <w:rsid w:val="00C37D47"/>
    <w:rsid w:val="00C40B4E"/>
    <w:rsid w:val="00C4199C"/>
    <w:rsid w:val="00C42376"/>
    <w:rsid w:val="00C43E80"/>
    <w:rsid w:val="00C441CE"/>
    <w:rsid w:val="00C44C1C"/>
    <w:rsid w:val="00C4547E"/>
    <w:rsid w:val="00C45AB1"/>
    <w:rsid w:val="00C45BB3"/>
    <w:rsid w:val="00C46F4E"/>
    <w:rsid w:val="00C4792F"/>
    <w:rsid w:val="00C47CEC"/>
    <w:rsid w:val="00C50170"/>
    <w:rsid w:val="00C52117"/>
    <w:rsid w:val="00C52F56"/>
    <w:rsid w:val="00C53581"/>
    <w:rsid w:val="00C535DE"/>
    <w:rsid w:val="00C549C9"/>
    <w:rsid w:val="00C54C62"/>
    <w:rsid w:val="00C54C83"/>
    <w:rsid w:val="00C5694B"/>
    <w:rsid w:val="00C56D6A"/>
    <w:rsid w:val="00C610E3"/>
    <w:rsid w:val="00C6192A"/>
    <w:rsid w:val="00C61A56"/>
    <w:rsid w:val="00C63CF3"/>
    <w:rsid w:val="00C66F4E"/>
    <w:rsid w:val="00C67479"/>
    <w:rsid w:val="00C71633"/>
    <w:rsid w:val="00C71E04"/>
    <w:rsid w:val="00C726B3"/>
    <w:rsid w:val="00C754E8"/>
    <w:rsid w:val="00C76295"/>
    <w:rsid w:val="00C763FB"/>
    <w:rsid w:val="00C804E7"/>
    <w:rsid w:val="00C8089B"/>
    <w:rsid w:val="00C81407"/>
    <w:rsid w:val="00C81721"/>
    <w:rsid w:val="00C81F26"/>
    <w:rsid w:val="00C82025"/>
    <w:rsid w:val="00C827D0"/>
    <w:rsid w:val="00C82B1B"/>
    <w:rsid w:val="00C82CD1"/>
    <w:rsid w:val="00C84897"/>
    <w:rsid w:val="00C848C5"/>
    <w:rsid w:val="00C84DEB"/>
    <w:rsid w:val="00C8637C"/>
    <w:rsid w:val="00C86872"/>
    <w:rsid w:val="00C86D8C"/>
    <w:rsid w:val="00C87B95"/>
    <w:rsid w:val="00C92DDB"/>
    <w:rsid w:val="00C94B06"/>
    <w:rsid w:val="00CA1137"/>
    <w:rsid w:val="00CA1831"/>
    <w:rsid w:val="00CA2275"/>
    <w:rsid w:val="00CA22BA"/>
    <w:rsid w:val="00CA2B05"/>
    <w:rsid w:val="00CA37D2"/>
    <w:rsid w:val="00CA3890"/>
    <w:rsid w:val="00CA4ACE"/>
    <w:rsid w:val="00CA66BA"/>
    <w:rsid w:val="00CA7B03"/>
    <w:rsid w:val="00CB0CBE"/>
    <w:rsid w:val="00CB22B7"/>
    <w:rsid w:val="00CB2F27"/>
    <w:rsid w:val="00CB30F4"/>
    <w:rsid w:val="00CB3281"/>
    <w:rsid w:val="00CB3DEE"/>
    <w:rsid w:val="00CB6046"/>
    <w:rsid w:val="00CB77E6"/>
    <w:rsid w:val="00CB7BBB"/>
    <w:rsid w:val="00CC210C"/>
    <w:rsid w:val="00CC26DB"/>
    <w:rsid w:val="00CC29D8"/>
    <w:rsid w:val="00CC3054"/>
    <w:rsid w:val="00CC3FC9"/>
    <w:rsid w:val="00CC60EB"/>
    <w:rsid w:val="00CC65D2"/>
    <w:rsid w:val="00CC72A3"/>
    <w:rsid w:val="00CD05A6"/>
    <w:rsid w:val="00CD06BE"/>
    <w:rsid w:val="00CD3C24"/>
    <w:rsid w:val="00CD5FEA"/>
    <w:rsid w:val="00CE1179"/>
    <w:rsid w:val="00CE2B53"/>
    <w:rsid w:val="00CE40AB"/>
    <w:rsid w:val="00CE4399"/>
    <w:rsid w:val="00CE493C"/>
    <w:rsid w:val="00CE5B1F"/>
    <w:rsid w:val="00CE7D2B"/>
    <w:rsid w:val="00CF07DD"/>
    <w:rsid w:val="00CF11A8"/>
    <w:rsid w:val="00CF5933"/>
    <w:rsid w:val="00CF69BB"/>
    <w:rsid w:val="00CF7474"/>
    <w:rsid w:val="00CF75AA"/>
    <w:rsid w:val="00D03AAF"/>
    <w:rsid w:val="00D05E8C"/>
    <w:rsid w:val="00D061C7"/>
    <w:rsid w:val="00D063EF"/>
    <w:rsid w:val="00D06885"/>
    <w:rsid w:val="00D12723"/>
    <w:rsid w:val="00D1381E"/>
    <w:rsid w:val="00D13CF4"/>
    <w:rsid w:val="00D13F2E"/>
    <w:rsid w:val="00D14113"/>
    <w:rsid w:val="00D1456F"/>
    <w:rsid w:val="00D15065"/>
    <w:rsid w:val="00D154DB"/>
    <w:rsid w:val="00D16C58"/>
    <w:rsid w:val="00D17492"/>
    <w:rsid w:val="00D201E2"/>
    <w:rsid w:val="00D2128B"/>
    <w:rsid w:val="00D244B2"/>
    <w:rsid w:val="00D2617B"/>
    <w:rsid w:val="00D269D1"/>
    <w:rsid w:val="00D30530"/>
    <w:rsid w:val="00D30E32"/>
    <w:rsid w:val="00D31025"/>
    <w:rsid w:val="00D31F3A"/>
    <w:rsid w:val="00D33C12"/>
    <w:rsid w:val="00D34444"/>
    <w:rsid w:val="00D34850"/>
    <w:rsid w:val="00D348C3"/>
    <w:rsid w:val="00D34C59"/>
    <w:rsid w:val="00D3522F"/>
    <w:rsid w:val="00D36A12"/>
    <w:rsid w:val="00D37B0A"/>
    <w:rsid w:val="00D4006C"/>
    <w:rsid w:val="00D4162C"/>
    <w:rsid w:val="00D41CD5"/>
    <w:rsid w:val="00D4269F"/>
    <w:rsid w:val="00D426C7"/>
    <w:rsid w:val="00D443B3"/>
    <w:rsid w:val="00D44D75"/>
    <w:rsid w:val="00D45477"/>
    <w:rsid w:val="00D46D3D"/>
    <w:rsid w:val="00D476EB"/>
    <w:rsid w:val="00D51263"/>
    <w:rsid w:val="00D53696"/>
    <w:rsid w:val="00D54501"/>
    <w:rsid w:val="00D55687"/>
    <w:rsid w:val="00D557D8"/>
    <w:rsid w:val="00D55A5F"/>
    <w:rsid w:val="00D56896"/>
    <w:rsid w:val="00D57366"/>
    <w:rsid w:val="00D609E3"/>
    <w:rsid w:val="00D6193A"/>
    <w:rsid w:val="00D61F5A"/>
    <w:rsid w:val="00D6243C"/>
    <w:rsid w:val="00D63509"/>
    <w:rsid w:val="00D6527A"/>
    <w:rsid w:val="00D65544"/>
    <w:rsid w:val="00D6616C"/>
    <w:rsid w:val="00D66EAE"/>
    <w:rsid w:val="00D671D7"/>
    <w:rsid w:val="00D67AE4"/>
    <w:rsid w:val="00D7006C"/>
    <w:rsid w:val="00D70214"/>
    <w:rsid w:val="00D70332"/>
    <w:rsid w:val="00D72005"/>
    <w:rsid w:val="00D72829"/>
    <w:rsid w:val="00D73904"/>
    <w:rsid w:val="00D74DB6"/>
    <w:rsid w:val="00D75726"/>
    <w:rsid w:val="00D84421"/>
    <w:rsid w:val="00D858A8"/>
    <w:rsid w:val="00D8628A"/>
    <w:rsid w:val="00D86DAF"/>
    <w:rsid w:val="00D90A69"/>
    <w:rsid w:val="00D924BB"/>
    <w:rsid w:val="00D92554"/>
    <w:rsid w:val="00D92FC0"/>
    <w:rsid w:val="00D93E47"/>
    <w:rsid w:val="00D9492F"/>
    <w:rsid w:val="00D95A17"/>
    <w:rsid w:val="00DA047F"/>
    <w:rsid w:val="00DA0A63"/>
    <w:rsid w:val="00DA19A1"/>
    <w:rsid w:val="00DA28AC"/>
    <w:rsid w:val="00DA6673"/>
    <w:rsid w:val="00DB046F"/>
    <w:rsid w:val="00DB2E8D"/>
    <w:rsid w:val="00DB35DE"/>
    <w:rsid w:val="00DB3E0E"/>
    <w:rsid w:val="00DB5007"/>
    <w:rsid w:val="00DB6BB5"/>
    <w:rsid w:val="00DB7849"/>
    <w:rsid w:val="00DB7AA5"/>
    <w:rsid w:val="00DC0785"/>
    <w:rsid w:val="00DC15DF"/>
    <w:rsid w:val="00DC573C"/>
    <w:rsid w:val="00DC66EA"/>
    <w:rsid w:val="00DC75D7"/>
    <w:rsid w:val="00DD0530"/>
    <w:rsid w:val="00DD0698"/>
    <w:rsid w:val="00DD1A04"/>
    <w:rsid w:val="00DD2FB4"/>
    <w:rsid w:val="00DD36FA"/>
    <w:rsid w:val="00DD5AEA"/>
    <w:rsid w:val="00DD63CD"/>
    <w:rsid w:val="00DD6D83"/>
    <w:rsid w:val="00DE068B"/>
    <w:rsid w:val="00DE08CC"/>
    <w:rsid w:val="00DE0E3D"/>
    <w:rsid w:val="00DE10D9"/>
    <w:rsid w:val="00DE1698"/>
    <w:rsid w:val="00DE19B5"/>
    <w:rsid w:val="00DE3307"/>
    <w:rsid w:val="00DE3594"/>
    <w:rsid w:val="00DE37F3"/>
    <w:rsid w:val="00DE4BD7"/>
    <w:rsid w:val="00DE561C"/>
    <w:rsid w:val="00DE5B64"/>
    <w:rsid w:val="00DE6134"/>
    <w:rsid w:val="00DE6605"/>
    <w:rsid w:val="00DF1FDA"/>
    <w:rsid w:val="00DF2E6D"/>
    <w:rsid w:val="00DF3744"/>
    <w:rsid w:val="00DF3AA0"/>
    <w:rsid w:val="00DF443C"/>
    <w:rsid w:val="00DF4BA0"/>
    <w:rsid w:val="00DF5A50"/>
    <w:rsid w:val="00DF6615"/>
    <w:rsid w:val="00DF665B"/>
    <w:rsid w:val="00DF7549"/>
    <w:rsid w:val="00DF7D0D"/>
    <w:rsid w:val="00DF7F2E"/>
    <w:rsid w:val="00DF7F84"/>
    <w:rsid w:val="00E00405"/>
    <w:rsid w:val="00E00B5A"/>
    <w:rsid w:val="00E036D9"/>
    <w:rsid w:val="00E0569D"/>
    <w:rsid w:val="00E07265"/>
    <w:rsid w:val="00E07C8D"/>
    <w:rsid w:val="00E13589"/>
    <w:rsid w:val="00E1406F"/>
    <w:rsid w:val="00E14DE8"/>
    <w:rsid w:val="00E16B30"/>
    <w:rsid w:val="00E16C2E"/>
    <w:rsid w:val="00E17A68"/>
    <w:rsid w:val="00E20AD1"/>
    <w:rsid w:val="00E21465"/>
    <w:rsid w:val="00E21DE3"/>
    <w:rsid w:val="00E22CCB"/>
    <w:rsid w:val="00E2368C"/>
    <w:rsid w:val="00E250CD"/>
    <w:rsid w:val="00E27497"/>
    <w:rsid w:val="00E30B89"/>
    <w:rsid w:val="00E31905"/>
    <w:rsid w:val="00E32254"/>
    <w:rsid w:val="00E33565"/>
    <w:rsid w:val="00E36259"/>
    <w:rsid w:val="00E363B8"/>
    <w:rsid w:val="00E37FDC"/>
    <w:rsid w:val="00E40727"/>
    <w:rsid w:val="00E4130F"/>
    <w:rsid w:val="00E41485"/>
    <w:rsid w:val="00E438E5"/>
    <w:rsid w:val="00E44E77"/>
    <w:rsid w:val="00E45615"/>
    <w:rsid w:val="00E46095"/>
    <w:rsid w:val="00E471B8"/>
    <w:rsid w:val="00E51320"/>
    <w:rsid w:val="00E5370C"/>
    <w:rsid w:val="00E53D21"/>
    <w:rsid w:val="00E53DED"/>
    <w:rsid w:val="00E546DE"/>
    <w:rsid w:val="00E553D4"/>
    <w:rsid w:val="00E55A94"/>
    <w:rsid w:val="00E56CBD"/>
    <w:rsid w:val="00E61022"/>
    <w:rsid w:val="00E63F21"/>
    <w:rsid w:val="00E650CA"/>
    <w:rsid w:val="00E67E85"/>
    <w:rsid w:val="00E70491"/>
    <w:rsid w:val="00E70AD8"/>
    <w:rsid w:val="00E715C0"/>
    <w:rsid w:val="00E722DA"/>
    <w:rsid w:val="00E7286C"/>
    <w:rsid w:val="00E73577"/>
    <w:rsid w:val="00E75203"/>
    <w:rsid w:val="00E76743"/>
    <w:rsid w:val="00E77211"/>
    <w:rsid w:val="00E806D0"/>
    <w:rsid w:val="00E81109"/>
    <w:rsid w:val="00E833E7"/>
    <w:rsid w:val="00E83491"/>
    <w:rsid w:val="00E83F13"/>
    <w:rsid w:val="00E845D9"/>
    <w:rsid w:val="00E848D4"/>
    <w:rsid w:val="00E84B13"/>
    <w:rsid w:val="00E867A9"/>
    <w:rsid w:val="00E90363"/>
    <w:rsid w:val="00E91239"/>
    <w:rsid w:val="00E917AE"/>
    <w:rsid w:val="00E9216F"/>
    <w:rsid w:val="00E93366"/>
    <w:rsid w:val="00E94659"/>
    <w:rsid w:val="00E95257"/>
    <w:rsid w:val="00E978FB"/>
    <w:rsid w:val="00EA00BD"/>
    <w:rsid w:val="00EA0F6C"/>
    <w:rsid w:val="00EA2CB6"/>
    <w:rsid w:val="00EA5E4F"/>
    <w:rsid w:val="00EA5F03"/>
    <w:rsid w:val="00EA6B62"/>
    <w:rsid w:val="00EA75B0"/>
    <w:rsid w:val="00EB0275"/>
    <w:rsid w:val="00EB0560"/>
    <w:rsid w:val="00EB1142"/>
    <w:rsid w:val="00EB1810"/>
    <w:rsid w:val="00EB1CA3"/>
    <w:rsid w:val="00EB213B"/>
    <w:rsid w:val="00EB435C"/>
    <w:rsid w:val="00EB472D"/>
    <w:rsid w:val="00EB6E63"/>
    <w:rsid w:val="00EB7048"/>
    <w:rsid w:val="00EC077B"/>
    <w:rsid w:val="00EC0F0F"/>
    <w:rsid w:val="00EC3F7F"/>
    <w:rsid w:val="00EC4F4F"/>
    <w:rsid w:val="00EC4F7C"/>
    <w:rsid w:val="00EC4FCA"/>
    <w:rsid w:val="00EC5AFE"/>
    <w:rsid w:val="00EC6D2A"/>
    <w:rsid w:val="00EC7944"/>
    <w:rsid w:val="00ED0884"/>
    <w:rsid w:val="00ED0B42"/>
    <w:rsid w:val="00ED1645"/>
    <w:rsid w:val="00ED3810"/>
    <w:rsid w:val="00ED4E22"/>
    <w:rsid w:val="00ED5165"/>
    <w:rsid w:val="00ED5CEE"/>
    <w:rsid w:val="00ED6028"/>
    <w:rsid w:val="00ED6DF3"/>
    <w:rsid w:val="00ED7EA9"/>
    <w:rsid w:val="00EE09B6"/>
    <w:rsid w:val="00EE0EB3"/>
    <w:rsid w:val="00EF036B"/>
    <w:rsid w:val="00EF1BA9"/>
    <w:rsid w:val="00EF3B5B"/>
    <w:rsid w:val="00EF3EEC"/>
    <w:rsid w:val="00EF6112"/>
    <w:rsid w:val="00EF6EA2"/>
    <w:rsid w:val="00EF7415"/>
    <w:rsid w:val="00F02519"/>
    <w:rsid w:val="00F04A80"/>
    <w:rsid w:val="00F04C23"/>
    <w:rsid w:val="00F05088"/>
    <w:rsid w:val="00F05E90"/>
    <w:rsid w:val="00F067DD"/>
    <w:rsid w:val="00F06953"/>
    <w:rsid w:val="00F12520"/>
    <w:rsid w:val="00F13C2A"/>
    <w:rsid w:val="00F1476A"/>
    <w:rsid w:val="00F15FD9"/>
    <w:rsid w:val="00F176BC"/>
    <w:rsid w:val="00F17A2C"/>
    <w:rsid w:val="00F20EE3"/>
    <w:rsid w:val="00F2182C"/>
    <w:rsid w:val="00F237C1"/>
    <w:rsid w:val="00F24946"/>
    <w:rsid w:val="00F24F27"/>
    <w:rsid w:val="00F30D42"/>
    <w:rsid w:val="00F335C5"/>
    <w:rsid w:val="00F4074D"/>
    <w:rsid w:val="00F43453"/>
    <w:rsid w:val="00F4531C"/>
    <w:rsid w:val="00F5115C"/>
    <w:rsid w:val="00F51672"/>
    <w:rsid w:val="00F51BDC"/>
    <w:rsid w:val="00F53310"/>
    <w:rsid w:val="00F54C1E"/>
    <w:rsid w:val="00F55810"/>
    <w:rsid w:val="00F55B58"/>
    <w:rsid w:val="00F5606B"/>
    <w:rsid w:val="00F577FB"/>
    <w:rsid w:val="00F615FC"/>
    <w:rsid w:val="00F63031"/>
    <w:rsid w:val="00F64031"/>
    <w:rsid w:val="00F66308"/>
    <w:rsid w:val="00F707AE"/>
    <w:rsid w:val="00F70D59"/>
    <w:rsid w:val="00F7245F"/>
    <w:rsid w:val="00F726BF"/>
    <w:rsid w:val="00F73803"/>
    <w:rsid w:val="00F74C9B"/>
    <w:rsid w:val="00F7732F"/>
    <w:rsid w:val="00F77B67"/>
    <w:rsid w:val="00F77EFC"/>
    <w:rsid w:val="00F81920"/>
    <w:rsid w:val="00F81EB9"/>
    <w:rsid w:val="00F82009"/>
    <w:rsid w:val="00F87342"/>
    <w:rsid w:val="00F90D75"/>
    <w:rsid w:val="00F9166B"/>
    <w:rsid w:val="00F92446"/>
    <w:rsid w:val="00F93542"/>
    <w:rsid w:val="00F94B6C"/>
    <w:rsid w:val="00F94C9A"/>
    <w:rsid w:val="00F97B77"/>
    <w:rsid w:val="00FA0093"/>
    <w:rsid w:val="00FA2573"/>
    <w:rsid w:val="00FA2B24"/>
    <w:rsid w:val="00FA354B"/>
    <w:rsid w:val="00FA5146"/>
    <w:rsid w:val="00FA5574"/>
    <w:rsid w:val="00FA599E"/>
    <w:rsid w:val="00FB049C"/>
    <w:rsid w:val="00FB0CC0"/>
    <w:rsid w:val="00FB2013"/>
    <w:rsid w:val="00FB33A9"/>
    <w:rsid w:val="00FB354D"/>
    <w:rsid w:val="00FB3D13"/>
    <w:rsid w:val="00FB4F9B"/>
    <w:rsid w:val="00FB6508"/>
    <w:rsid w:val="00FB65AD"/>
    <w:rsid w:val="00FB66C8"/>
    <w:rsid w:val="00FB6C8E"/>
    <w:rsid w:val="00FC09A2"/>
    <w:rsid w:val="00FC160F"/>
    <w:rsid w:val="00FC20BE"/>
    <w:rsid w:val="00FC23F1"/>
    <w:rsid w:val="00FC2BB5"/>
    <w:rsid w:val="00FC41E9"/>
    <w:rsid w:val="00FC4F26"/>
    <w:rsid w:val="00FC58EE"/>
    <w:rsid w:val="00FC5C37"/>
    <w:rsid w:val="00FC61F3"/>
    <w:rsid w:val="00FC6569"/>
    <w:rsid w:val="00FC6CF0"/>
    <w:rsid w:val="00FC6F88"/>
    <w:rsid w:val="00FC6FF9"/>
    <w:rsid w:val="00FC76DA"/>
    <w:rsid w:val="00FC7D72"/>
    <w:rsid w:val="00FD090A"/>
    <w:rsid w:val="00FD09FC"/>
    <w:rsid w:val="00FD3AB9"/>
    <w:rsid w:val="00FD4134"/>
    <w:rsid w:val="00FD55CF"/>
    <w:rsid w:val="00FD67D7"/>
    <w:rsid w:val="00FD722B"/>
    <w:rsid w:val="00FE1B1F"/>
    <w:rsid w:val="00FE2F88"/>
    <w:rsid w:val="00FE3839"/>
    <w:rsid w:val="00FE4084"/>
    <w:rsid w:val="00FE578C"/>
    <w:rsid w:val="00FE69E1"/>
    <w:rsid w:val="00FE72E4"/>
    <w:rsid w:val="00FE7C69"/>
    <w:rsid w:val="00FF184F"/>
    <w:rsid w:val="00FF1851"/>
    <w:rsid w:val="00FF1890"/>
    <w:rsid w:val="00FF2C5C"/>
    <w:rsid w:val="00FF42F4"/>
    <w:rsid w:val="00FF4379"/>
    <w:rsid w:val="00FF4465"/>
    <w:rsid w:val="00FF50D8"/>
    <w:rsid w:val="00FF6AFA"/>
    <w:rsid w:val="00FF7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5:docId w15:val="{71EDA3C7-BF90-41D7-9FC7-C0DB3DE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F4"/>
    <w:rPr>
      <w:sz w:val="24"/>
      <w:szCs w:val="24"/>
    </w:rPr>
  </w:style>
  <w:style w:type="paragraph" w:styleId="Titre1">
    <w:name w:val="heading 1"/>
    <w:basedOn w:val="Normal"/>
    <w:next w:val="Normal"/>
    <w:link w:val="Titre1Car"/>
    <w:qFormat/>
    <w:rsid w:val="00062C11"/>
    <w:pPr>
      <w:keepNext/>
      <w:jc w:val="center"/>
      <w:outlineLvl w:val="0"/>
    </w:pPr>
    <w:rPr>
      <w:b/>
      <w:sz w:val="20"/>
      <w:szCs w:val="20"/>
    </w:rPr>
  </w:style>
  <w:style w:type="paragraph" w:styleId="Titre2">
    <w:name w:val="heading 2"/>
    <w:basedOn w:val="Normal"/>
    <w:next w:val="Normal"/>
    <w:link w:val="Titre2Car"/>
    <w:qFormat/>
    <w:rsid w:val="00FE3839"/>
    <w:pPr>
      <w:keepNext/>
      <w:autoSpaceDE w:val="0"/>
      <w:autoSpaceDN w:val="0"/>
      <w:jc w:val="both"/>
      <w:outlineLvl w:val="1"/>
    </w:pPr>
    <w:rPr>
      <w:rFonts w:ascii="Times" w:hAnsi="Times" w:cs="Times"/>
      <w:b/>
      <w:bCs/>
      <w:sz w:val="26"/>
      <w:szCs w:val="26"/>
    </w:rPr>
  </w:style>
  <w:style w:type="paragraph" w:styleId="Titre3">
    <w:name w:val="heading 3"/>
    <w:basedOn w:val="Normal"/>
    <w:next w:val="Normal"/>
    <w:link w:val="Titre3Car"/>
    <w:qFormat/>
    <w:rsid w:val="00CA1137"/>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FE3839"/>
    <w:pPr>
      <w:keepNext/>
      <w:autoSpaceDE w:val="0"/>
      <w:autoSpaceDN w:val="0"/>
      <w:jc w:val="center"/>
      <w:outlineLvl w:val="3"/>
    </w:pPr>
    <w:rPr>
      <w:rFonts w:ascii="Times" w:hAnsi="Times" w:cs="Times"/>
      <w:b/>
      <w:bCs/>
      <w:sz w:val="26"/>
      <w:szCs w:val="26"/>
    </w:rPr>
  </w:style>
  <w:style w:type="paragraph" w:styleId="Titre5">
    <w:name w:val="heading 5"/>
    <w:basedOn w:val="Normal"/>
    <w:next w:val="Normal"/>
    <w:link w:val="Titre5Car"/>
    <w:qFormat/>
    <w:rsid w:val="00062C11"/>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E3839"/>
    <w:pPr>
      <w:autoSpaceDE w:val="0"/>
      <w:autoSpaceDN w:val="0"/>
      <w:spacing w:line="360" w:lineRule="auto"/>
      <w:jc w:val="center"/>
    </w:pPr>
    <w:rPr>
      <w:rFonts w:ascii="Times" w:hAnsi="Times" w:cs="Times"/>
      <w:b/>
      <w:bCs/>
      <w:sz w:val="28"/>
      <w:szCs w:val="28"/>
    </w:rPr>
  </w:style>
  <w:style w:type="paragraph" w:styleId="Corpsdetexte">
    <w:name w:val="Body Text"/>
    <w:basedOn w:val="Normal"/>
    <w:link w:val="CorpsdetexteCar"/>
    <w:rsid w:val="00FE3839"/>
    <w:pPr>
      <w:autoSpaceDE w:val="0"/>
      <w:autoSpaceDN w:val="0"/>
      <w:jc w:val="both"/>
    </w:pPr>
    <w:rPr>
      <w:rFonts w:ascii="Times" w:hAnsi="Times" w:cs="Times"/>
      <w:sz w:val="26"/>
      <w:szCs w:val="26"/>
    </w:rPr>
  </w:style>
  <w:style w:type="table" w:styleId="Grilledutableau">
    <w:name w:val="Table Grid"/>
    <w:basedOn w:val="TableauNormal"/>
    <w:rsid w:val="00C66F4E"/>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0">
    <w:name w:val="xl40"/>
    <w:basedOn w:val="Normal"/>
    <w:rsid w:val="008A1D6B"/>
    <w:pPr>
      <w:autoSpaceDE w:val="0"/>
      <w:autoSpaceDN w:val="0"/>
      <w:spacing w:before="100" w:after="100"/>
      <w:jc w:val="center"/>
    </w:pPr>
    <w:rPr>
      <w:rFonts w:ascii="Arial" w:hAnsi="Arial" w:cs="Arial"/>
    </w:rPr>
  </w:style>
  <w:style w:type="paragraph" w:customStyle="1" w:styleId="NCSDAT12">
    <w:name w:val="NCS DAT 12"/>
    <w:basedOn w:val="Normal"/>
    <w:rsid w:val="008A1D6B"/>
    <w:pPr>
      <w:autoSpaceDE w:val="0"/>
      <w:autoSpaceDN w:val="0"/>
      <w:jc w:val="both"/>
    </w:pPr>
    <w:rPr>
      <w:rFonts w:ascii="New Century Schlbk" w:hAnsi="New Century Schlbk" w:cs="New Century Schlbk"/>
    </w:rPr>
  </w:style>
  <w:style w:type="paragraph" w:styleId="Pieddepage">
    <w:name w:val="footer"/>
    <w:basedOn w:val="Normal"/>
    <w:link w:val="PieddepageCar"/>
    <w:rsid w:val="00701EB4"/>
    <w:pPr>
      <w:tabs>
        <w:tab w:val="center" w:pos="4536"/>
        <w:tab w:val="right" w:pos="9072"/>
      </w:tabs>
    </w:pPr>
  </w:style>
  <w:style w:type="character" w:styleId="Numrodepage">
    <w:name w:val="page number"/>
    <w:basedOn w:val="Policepardfaut"/>
    <w:rsid w:val="00701EB4"/>
  </w:style>
  <w:style w:type="character" w:customStyle="1" w:styleId="CorpsdetexteCar">
    <w:name w:val="Corps de texte Car"/>
    <w:link w:val="Corpsdetexte"/>
    <w:rsid w:val="007D0E25"/>
    <w:rPr>
      <w:rFonts w:ascii="Times" w:hAnsi="Times" w:cs="Times"/>
      <w:sz w:val="26"/>
      <w:szCs w:val="26"/>
    </w:rPr>
  </w:style>
  <w:style w:type="paragraph" w:customStyle="1" w:styleId="Tableau">
    <w:name w:val="Tableau"/>
    <w:basedOn w:val="Normal"/>
    <w:link w:val="TableauCar"/>
    <w:rsid w:val="00934ABB"/>
    <w:pPr>
      <w:spacing w:before="60" w:after="60"/>
      <w:jc w:val="center"/>
    </w:pPr>
    <w:rPr>
      <w:rFonts w:ascii="Arial" w:hAnsi="Arial" w:cs="Arial"/>
      <w:sz w:val="18"/>
      <w:szCs w:val="20"/>
    </w:rPr>
  </w:style>
  <w:style w:type="character" w:customStyle="1" w:styleId="TableauCar">
    <w:name w:val="Tableau Car"/>
    <w:link w:val="Tableau"/>
    <w:rsid w:val="00934ABB"/>
    <w:rPr>
      <w:rFonts w:ascii="Arial" w:hAnsi="Arial" w:cs="Arial"/>
      <w:sz w:val="18"/>
    </w:rPr>
  </w:style>
  <w:style w:type="paragraph" w:styleId="Textedebulles">
    <w:name w:val="Balloon Text"/>
    <w:basedOn w:val="Normal"/>
    <w:link w:val="TextedebullesCar"/>
    <w:rsid w:val="00D061C7"/>
    <w:rPr>
      <w:rFonts w:ascii="Tahoma" w:hAnsi="Tahoma" w:cs="Tahoma"/>
      <w:sz w:val="16"/>
      <w:szCs w:val="16"/>
    </w:rPr>
  </w:style>
  <w:style w:type="character" w:customStyle="1" w:styleId="TextedebullesCar">
    <w:name w:val="Texte de bulles Car"/>
    <w:link w:val="Textedebulles"/>
    <w:rsid w:val="00D061C7"/>
    <w:rPr>
      <w:rFonts w:ascii="Tahoma" w:hAnsi="Tahoma" w:cs="Tahoma"/>
      <w:sz w:val="16"/>
      <w:szCs w:val="16"/>
    </w:rPr>
  </w:style>
  <w:style w:type="character" w:customStyle="1" w:styleId="Titre2Car">
    <w:name w:val="Titre 2 Car"/>
    <w:link w:val="Titre2"/>
    <w:rsid w:val="00D31025"/>
    <w:rPr>
      <w:rFonts w:ascii="Times" w:hAnsi="Times" w:cs="Times"/>
      <w:b/>
      <w:bCs/>
      <w:sz w:val="26"/>
      <w:szCs w:val="26"/>
    </w:rPr>
  </w:style>
  <w:style w:type="character" w:customStyle="1" w:styleId="Titre3Car">
    <w:name w:val="Titre 3 Car"/>
    <w:link w:val="Titre3"/>
    <w:rsid w:val="00D31025"/>
    <w:rPr>
      <w:rFonts w:ascii="Arial" w:hAnsi="Arial" w:cs="Arial"/>
      <w:b/>
      <w:bCs/>
      <w:sz w:val="26"/>
      <w:szCs w:val="26"/>
    </w:rPr>
  </w:style>
  <w:style w:type="character" w:customStyle="1" w:styleId="Titre4Car">
    <w:name w:val="Titre 4 Car"/>
    <w:link w:val="Titre4"/>
    <w:rsid w:val="00D31025"/>
    <w:rPr>
      <w:rFonts w:ascii="Times" w:hAnsi="Times" w:cs="Times"/>
      <w:b/>
      <w:bCs/>
      <w:sz w:val="26"/>
      <w:szCs w:val="26"/>
    </w:rPr>
  </w:style>
  <w:style w:type="character" w:customStyle="1" w:styleId="PieddepageCar">
    <w:name w:val="Pied de page Car"/>
    <w:link w:val="Pieddepage"/>
    <w:rsid w:val="00D31025"/>
    <w:rPr>
      <w:sz w:val="24"/>
      <w:szCs w:val="24"/>
    </w:rPr>
  </w:style>
  <w:style w:type="character" w:customStyle="1" w:styleId="TitreCar">
    <w:name w:val="Titre Car"/>
    <w:link w:val="Titre"/>
    <w:rsid w:val="00D31025"/>
    <w:rPr>
      <w:rFonts w:ascii="Times" w:hAnsi="Times" w:cs="Times"/>
      <w:b/>
      <w:bCs/>
      <w:sz w:val="28"/>
      <w:szCs w:val="28"/>
    </w:rPr>
  </w:style>
  <w:style w:type="character" w:customStyle="1" w:styleId="Titre1Car">
    <w:name w:val="Titre 1 Car"/>
    <w:link w:val="Titre1"/>
    <w:rsid w:val="00062C11"/>
    <w:rPr>
      <w:b/>
    </w:rPr>
  </w:style>
  <w:style w:type="character" w:customStyle="1" w:styleId="Titre5Car">
    <w:name w:val="Titre 5 Car"/>
    <w:link w:val="Titre5"/>
    <w:rsid w:val="00062C11"/>
    <w:rPr>
      <w:b/>
      <w:bCs/>
      <w:i/>
      <w:iCs/>
      <w:sz w:val="26"/>
      <w:szCs w:val="26"/>
    </w:rPr>
  </w:style>
  <w:style w:type="character" w:styleId="Lienhypertexte">
    <w:name w:val="Hyperlink"/>
    <w:rsid w:val="00062C11"/>
    <w:rPr>
      <w:color w:val="0000FF"/>
      <w:u w:val="single"/>
    </w:rPr>
  </w:style>
  <w:style w:type="paragraph" w:styleId="En-tte">
    <w:name w:val="header"/>
    <w:basedOn w:val="Normal"/>
    <w:link w:val="En-tteCar"/>
    <w:rsid w:val="00062C11"/>
    <w:pPr>
      <w:tabs>
        <w:tab w:val="center" w:pos="4536"/>
        <w:tab w:val="right" w:pos="9072"/>
      </w:tabs>
    </w:pPr>
    <w:rPr>
      <w:sz w:val="20"/>
      <w:szCs w:val="20"/>
    </w:rPr>
  </w:style>
  <w:style w:type="character" w:customStyle="1" w:styleId="En-tteCar">
    <w:name w:val="En-tête Car"/>
    <w:basedOn w:val="Policepardfaut"/>
    <w:link w:val="En-tte"/>
    <w:rsid w:val="00062C11"/>
  </w:style>
  <w:style w:type="character" w:customStyle="1" w:styleId="CarCar2">
    <w:name w:val="Car Car2"/>
    <w:locked/>
    <w:rsid w:val="00EC5AFE"/>
    <w:rPr>
      <w:rFonts w:ascii="Times" w:hAnsi="Times" w:cs="Times"/>
      <w:sz w:val="26"/>
      <w:szCs w:val="26"/>
      <w:lang w:val="fr-FR" w:eastAsia="fr-FR" w:bidi="ar-SA"/>
    </w:rPr>
  </w:style>
  <w:style w:type="numbering" w:customStyle="1" w:styleId="Aucuneliste1">
    <w:name w:val="Aucune liste1"/>
    <w:next w:val="Aucuneliste"/>
    <w:semiHidden/>
    <w:unhideWhenUsed/>
    <w:rsid w:val="00426EB1"/>
  </w:style>
  <w:style w:type="character" w:customStyle="1" w:styleId="CorpsdetexteCar1">
    <w:name w:val="Corps de texte Car1"/>
    <w:uiPriority w:val="99"/>
    <w:semiHidden/>
    <w:rsid w:val="00426EB1"/>
  </w:style>
  <w:style w:type="table" w:customStyle="1" w:styleId="Grilledutableau1">
    <w:name w:val="Grille du tableau1"/>
    <w:basedOn w:val="TableauNormal"/>
    <w:next w:val="Grilledutableau"/>
    <w:rsid w:val="00426E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1B1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091B1E"/>
    <w:pPr>
      <w:spacing w:after="200" w:line="276" w:lineRule="auto"/>
      <w:ind w:left="720"/>
      <w:contextualSpacing/>
    </w:pPr>
    <w:rPr>
      <w:rFonts w:ascii="Calibri" w:eastAsia="Calibri" w:hAnsi="Calibri"/>
      <w:sz w:val="22"/>
      <w:szCs w:val="22"/>
      <w:lang w:eastAsia="en-US"/>
    </w:rPr>
  </w:style>
  <w:style w:type="character" w:styleId="Lienhypertextesuivivisit">
    <w:name w:val="FollowedHyperlink"/>
    <w:uiPriority w:val="99"/>
    <w:unhideWhenUsed/>
    <w:rsid w:val="00091B1E"/>
    <w:rPr>
      <w:color w:val="800080"/>
      <w:u w:val="single"/>
    </w:rPr>
  </w:style>
  <w:style w:type="paragraph" w:styleId="NormalWeb">
    <w:name w:val="Normal (Web)"/>
    <w:basedOn w:val="Normal"/>
    <w:uiPriority w:val="99"/>
    <w:semiHidden/>
    <w:unhideWhenUsed/>
    <w:rsid w:val="007B6B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820">
      <w:bodyDiv w:val="1"/>
      <w:marLeft w:val="0"/>
      <w:marRight w:val="0"/>
      <w:marTop w:val="0"/>
      <w:marBottom w:val="0"/>
      <w:divBdr>
        <w:top w:val="none" w:sz="0" w:space="0" w:color="auto"/>
        <w:left w:val="none" w:sz="0" w:space="0" w:color="auto"/>
        <w:bottom w:val="none" w:sz="0" w:space="0" w:color="auto"/>
        <w:right w:val="none" w:sz="0" w:space="0" w:color="auto"/>
      </w:divBdr>
    </w:div>
    <w:div w:id="115564552">
      <w:bodyDiv w:val="1"/>
      <w:marLeft w:val="0"/>
      <w:marRight w:val="0"/>
      <w:marTop w:val="0"/>
      <w:marBottom w:val="0"/>
      <w:divBdr>
        <w:top w:val="none" w:sz="0" w:space="0" w:color="auto"/>
        <w:left w:val="none" w:sz="0" w:space="0" w:color="auto"/>
        <w:bottom w:val="none" w:sz="0" w:space="0" w:color="auto"/>
        <w:right w:val="none" w:sz="0" w:space="0" w:color="auto"/>
      </w:divBdr>
    </w:div>
    <w:div w:id="116335126">
      <w:bodyDiv w:val="1"/>
      <w:marLeft w:val="0"/>
      <w:marRight w:val="0"/>
      <w:marTop w:val="0"/>
      <w:marBottom w:val="0"/>
      <w:divBdr>
        <w:top w:val="none" w:sz="0" w:space="0" w:color="auto"/>
        <w:left w:val="none" w:sz="0" w:space="0" w:color="auto"/>
        <w:bottom w:val="none" w:sz="0" w:space="0" w:color="auto"/>
        <w:right w:val="none" w:sz="0" w:space="0" w:color="auto"/>
      </w:divBdr>
    </w:div>
    <w:div w:id="497235698">
      <w:bodyDiv w:val="1"/>
      <w:marLeft w:val="0"/>
      <w:marRight w:val="0"/>
      <w:marTop w:val="0"/>
      <w:marBottom w:val="0"/>
      <w:divBdr>
        <w:top w:val="none" w:sz="0" w:space="0" w:color="auto"/>
        <w:left w:val="none" w:sz="0" w:space="0" w:color="auto"/>
        <w:bottom w:val="none" w:sz="0" w:space="0" w:color="auto"/>
        <w:right w:val="none" w:sz="0" w:space="0" w:color="auto"/>
      </w:divBdr>
    </w:div>
    <w:div w:id="712119962">
      <w:bodyDiv w:val="1"/>
      <w:marLeft w:val="0"/>
      <w:marRight w:val="0"/>
      <w:marTop w:val="0"/>
      <w:marBottom w:val="0"/>
      <w:divBdr>
        <w:top w:val="none" w:sz="0" w:space="0" w:color="auto"/>
        <w:left w:val="none" w:sz="0" w:space="0" w:color="auto"/>
        <w:bottom w:val="none" w:sz="0" w:space="0" w:color="auto"/>
        <w:right w:val="none" w:sz="0" w:space="0" w:color="auto"/>
      </w:divBdr>
      <w:divsChild>
        <w:div w:id="689836467">
          <w:marLeft w:val="0"/>
          <w:marRight w:val="0"/>
          <w:marTop w:val="0"/>
          <w:marBottom w:val="0"/>
          <w:divBdr>
            <w:top w:val="none" w:sz="0" w:space="0" w:color="auto"/>
            <w:left w:val="none" w:sz="0" w:space="0" w:color="auto"/>
            <w:bottom w:val="none" w:sz="0" w:space="0" w:color="auto"/>
            <w:right w:val="none" w:sz="0" w:space="0" w:color="auto"/>
          </w:divBdr>
          <w:divsChild>
            <w:div w:id="163208033">
              <w:marLeft w:val="0"/>
              <w:marRight w:val="0"/>
              <w:marTop w:val="0"/>
              <w:marBottom w:val="0"/>
              <w:divBdr>
                <w:top w:val="none" w:sz="0" w:space="0" w:color="auto"/>
                <w:left w:val="none" w:sz="0" w:space="0" w:color="auto"/>
                <w:bottom w:val="none" w:sz="0" w:space="0" w:color="auto"/>
                <w:right w:val="none" w:sz="0" w:space="0" w:color="auto"/>
              </w:divBdr>
            </w:div>
            <w:div w:id="807211501">
              <w:marLeft w:val="0"/>
              <w:marRight w:val="0"/>
              <w:marTop w:val="0"/>
              <w:marBottom w:val="0"/>
              <w:divBdr>
                <w:top w:val="none" w:sz="0" w:space="0" w:color="auto"/>
                <w:left w:val="none" w:sz="0" w:space="0" w:color="auto"/>
                <w:bottom w:val="none" w:sz="0" w:space="0" w:color="auto"/>
                <w:right w:val="none" w:sz="0" w:space="0" w:color="auto"/>
              </w:divBdr>
            </w:div>
            <w:div w:id="802768682">
              <w:marLeft w:val="0"/>
              <w:marRight w:val="0"/>
              <w:marTop w:val="0"/>
              <w:marBottom w:val="0"/>
              <w:divBdr>
                <w:top w:val="none" w:sz="0" w:space="0" w:color="auto"/>
                <w:left w:val="none" w:sz="0" w:space="0" w:color="auto"/>
                <w:bottom w:val="none" w:sz="0" w:space="0" w:color="auto"/>
                <w:right w:val="none" w:sz="0" w:space="0" w:color="auto"/>
              </w:divBdr>
            </w:div>
          </w:divsChild>
        </w:div>
        <w:div w:id="2074967743">
          <w:marLeft w:val="0"/>
          <w:marRight w:val="0"/>
          <w:marTop w:val="0"/>
          <w:marBottom w:val="0"/>
          <w:divBdr>
            <w:top w:val="none" w:sz="0" w:space="0" w:color="auto"/>
            <w:left w:val="none" w:sz="0" w:space="0" w:color="auto"/>
            <w:bottom w:val="none" w:sz="0" w:space="0" w:color="auto"/>
            <w:right w:val="none" w:sz="0" w:space="0" w:color="auto"/>
          </w:divBdr>
        </w:div>
        <w:div w:id="269053122">
          <w:marLeft w:val="0"/>
          <w:marRight w:val="0"/>
          <w:marTop w:val="0"/>
          <w:marBottom w:val="0"/>
          <w:divBdr>
            <w:top w:val="none" w:sz="0" w:space="0" w:color="auto"/>
            <w:left w:val="none" w:sz="0" w:space="0" w:color="auto"/>
            <w:bottom w:val="none" w:sz="0" w:space="0" w:color="auto"/>
            <w:right w:val="none" w:sz="0" w:space="0" w:color="auto"/>
          </w:divBdr>
        </w:div>
        <w:div w:id="2024281826">
          <w:marLeft w:val="0"/>
          <w:marRight w:val="0"/>
          <w:marTop w:val="0"/>
          <w:marBottom w:val="0"/>
          <w:divBdr>
            <w:top w:val="none" w:sz="0" w:space="0" w:color="auto"/>
            <w:left w:val="none" w:sz="0" w:space="0" w:color="auto"/>
            <w:bottom w:val="none" w:sz="0" w:space="0" w:color="auto"/>
            <w:right w:val="none" w:sz="0" w:space="0" w:color="auto"/>
          </w:divBdr>
        </w:div>
        <w:div w:id="1994523332">
          <w:marLeft w:val="0"/>
          <w:marRight w:val="0"/>
          <w:marTop w:val="0"/>
          <w:marBottom w:val="0"/>
          <w:divBdr>
            <w:top w:val="none" w:sz="0" w:space="0" w:color="auto"/>
            <w:left w:val="none" w:sz="0" w:space="0" w:color="auto"/>
            <w:bottom w:val="none" w:sz="0" w:space="0" w:color="auto"/>
            <w:right w:val="none" w:sz="0" w:space="0" w:color="auto"/>
          </w:divBdr>
        </w:div>
      </w:divsChild>
    </w:div>
    <w:div w:id="911817988">
      <w:bodyDiv w:val="1"/>
      <w:marLeft w:val="0"/>
      <w:marRight w:val="0"/>
      <w:marTop w:val="0"/>
      <w:marBottom w:val="0"/>
      <w:divBdr>
        <w:top w:val="none" w:sz="0" w:space="0" w:color="auto"/>
        <w:left w:val="none" w:sz="0" w:space="0" w:color="auto"/>
        <w:bottom w:val="none" w:sz="0" w:space="0" w:color="auto"/>
        <w:right w:val="none" w:sz="0" w:space="0" w:color="auto"/>
      </w:divBdr>
    </w:div>
    <w:div w:id="988633267">
      <w:bodyDiv w:val="1"/>
      <w:marLeft w:val="0"/>
      <w:marRight w:val="0"/>
      <w:marTop w:val="0"/>
      <w:marBottom w:val="0"/>
      <w:divBdr>
        <w:top w:val="none" w:sz="0" w:space="0" w:color="auto"/>
        <w:left w:val="none" w:sz="0" w:space="0" w:color="auto"/>
        <w:bottom w:val="none" w:sz="0" w:space="0" w:color="auto"/>
        <w:right w:val="none" w:sz="0" w:space="0" w:color="auto"/>
      </w:divBdr>
    </w:div>
    <w:div w:id="1032801343">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113133375">
      <w:bodyDiv w:val="1"/>
      <w:marLeft w:val="0"/>
      <w:marRight w:val="0"/>
      <w:marTop w:val="0"/>
      <w:marBottom w:val="0"/>
      <w:divBdr>
        <w:top w:val="none" w:sz="0" w:space="0" w:color="auto"/>
        <w:left w:val="none" w:sz="0" w:space="0" w:color="auto"/>
        <w:bottom w:val="none" w:sz="0" w:space="0" w:color="auto"/>
        <w:right w:val="none" w:sz="0" w:space="0" w:color="auto"/>
      </w:divBdr>
    </w:div>
    <w:div w:id="1151216220">
      <w:bodyDiv w:val="1"/>
      <w:marLeft w:val="0"/>
      <w:marRight w:val="0"/>
      <w:marTop w:val="0"/>
      <w:marBottom w:val="0"/>
      <w:divBdr>
        <w:top w:val="none" w:sz="0" w:space="0" w:color="auto"/>
        <w:left w:val="none" w:sz="0" w:space="0" w:color="auto"/>
        <w:bottom w:val="none" w:sz="0" w:space="0" w:color="auto"/>
        <w:right w:val="none" w:sz="0" w:space="0" w:color="auto"/>
      </w:divBdr>
    </w:div>
    <w:div w:id="1166944842">
      <w:bodyDiv w:val="1"/>
      <w:marLeft w:val="0"/>
      <w:marRight w:val="0"/>
      <w:marTop w:val="0"/>
      <w:marBottom w:val="0"/>
      <w:divBdr>
        <w:top w:val="none" w:sz="0" w:space="0" w:color="auto"/>
        <w:left w:val="none" w:sz="0" w:space="0" w:color="auto"/>
        <w:bottom w:val="none" w:sz="0" w:space="0" w:color="auto"/>
        <w:right w:val="none" w:sz="0" w:space="0" w:color="auto"/>
      </w:divBdr>
    </w:div>
    <w:div w:id="1183982358">
      <w:bodyDiv w:val="1"/>
      <w:marLeft w:val="0"/>
      <w:marRight w:val="0"/>
      <w:marTop w:val="0"/>
      <w:marBottom w:val="0"/>
      <w:divBdr>
        <w:top w:val="none" w:sz="0" w:space="0" w:color="auto"/>
        <w:left w:val="none" w:sz="0" w:space="0" w:color="auto"/>
        <w:bottom w:val="none" w:sz="0" w:space="0" w:color="auto"/>
        <w:right w:val="none" w:sz="0" w:space="0" w:color="auto"/>
      </w:divBdr>
    </w:div>
    <w:div w:id="1219899001">
      <w:bodyDiv w:val="1"/>
      <w:marLeft w:val="0"/>
      <w:marRight w:val="0"/>
      <w:marTop w:val="0"/>
      <w:marBottom w:val="0"/>
      <w:divBdr>
        <w:top w:val="none" w:sz="0" w:space="0" w:color="auto"/>
        <w:left w:val="none" w:sz="0" w:space="0" w:color="auto"/>
        <w:bottom w:val="none" w:sz="0" w:space="0" w:color="auto"/>
        <w:right w:val="none" w:sz="0" w:space="0" w:color="auto"/>
      </w:divBdr>
    </w:div>
    <w:div w:id="1384984463">
      <w:bodyDiv w:val="1"/>
      <w:marLeft w:val="0"/>
      <w:marRight w:val="0"/>
      <w:marTop w:val="0"/>
      <w:marBottom w:val="0"/>
      <w:divBdr>
        <w:top w:val="none" w:sz="0" w:space="0" w:color="auto"/>
        <w:left w:val="none" w:sz="0" w:space="0" w:color="auto"/>
        <w:bottom w:val="none" w:sz="0" w:space="0" w:color="auto"/>
        <w:right w:val="none" w:sz="0" w:space="0" w:color="auto"/>
      </w:divBdr>
    </w:div>
    <w:div w:id="1682776354">
      <w:bodyDiv w:val="1"/>
      <w:marLeft w:val="0"/>
      <w:marRight w:val="0"/>
      <w:marTop w:val="0"/>
      <w:marBottom w:val="0"/>
      <w:divBdr>
        <w:top w:val="none" w:sz="0" w:space="0" w:color="auto"/>
        <w:left w:val="none" w:sz="0" w:space="0" w:color="auto"/>
        <w:bottom w:val="none" w:sz="0" w:space="0" w:color="auto"/>
        <w:right w:val="none" w:sz="0" w:space="0" w:color="auto"/>
      </w:divBdr>
    </w:div>
    <w:div w:id="1694107143">
      <w:bodyDiv w:val="1"/>
      <w:marLeft w:val="0"/>
      <w:marRight w:val="0"/>
      <w:marTop w:val="0"/>
      <w:marBottom w:val="0"/>
      <w:divBdr>
        <w:top w:val="none" w:sz="0" w:space="0" w:color="auto"/>
        <w:left w:val="none" w:sz="0" w:space="0" w:color="auto"/>
        <w:bottom w:val="none" w:sz="0" w:space="0" w:color="auto"/>
        <w:right w:val="none" w:sz="0" w:space="0" w:color="auto"/>
      </w:divBdr>
      <w:divsChild>
        <w:div w:id="746196191">
          <w:marLeft w:val="0"/>
          <w:marRight w:val="0"/>
          <w:marTop w:val="0"/>
          <w:marBottom w:val="0"/>
          <w:divBdr>
            <w:top w:val="none" w:sz="0" w:space="0" w:color="auto"/>
            <w:left w:val="none" w:sz="0" w:space="0" w:color="auto"/>
            <w:bottom w:val="none" w:sz="0" w:space="0" w:color="auto"/>
            <w:right w:val="none" w:sz="0" w:space="0" w:color="auto"/>
          </w:divBdr>
        </w:div>
      </w:divsChild>
    </w:div>
    <w:div w:id="18604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valliance@outlook.fr"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valliance-nature-69.fr/"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schwegler.be/"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2E28-A060-4A64-BBE0-5568C7E4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5988</TotalTime>
  <Pages>1</Pages>
  <Words>2235</Words>
  <Characters>12296</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Frédéric FEVE</dc:creator>
  <cp:keywords/>
  <dc:description/>
  <cp:lastModifiedBy>Frédéric</cp:lastModifiedBy>
  <cp:revision>111</cp:revision>
  <cp:lastPrinted>2023-07-24T14:55:00Z</cp:lastPrinted>
  <dcterms:created xsi:type="dcterms:W3CDTF">2014-07-15T14:26:00Z</dcterms:created>
  <dcterms:modified xsi:type="dcterms:W3CDTF">2023-10-02T15:23:00Z</dcterms:modified>
</cp:coreProperties>
</file>